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8F4" w:rsidRDefault="006648F4" w:rsidP="006648F4">
      <w:pPr>
        <w:pStyle w:val="TimesNewRoman10"/>
        <w:jc w:val="center"/>
      </w:pPr>
      <w:bookmarkStart w:id="0" w:name="_GoBack"/>
      <w:bookmarkEnd w:id="0"/>
      <w:r w:rsidRPr="006648F4">
        <w:rPr>
          <w:b/>
          <w:bCs/>
          <w:sz w:val="28"/>
          <w:szCs w:val="28"/>
        </w:rPr>
        <w:t xml:space="preserve">Presentation of </w:t>
      </w:r>
      <w:proofErr w:type="spellStart"/>
      <w:r w:rsidRPr="006648F4">
        <w:rPr>
          <w:b/>
          <w:bCs/>
          <w:sz w:val="28"/>
          <w:szCs w:val="28"/>
        </w:rPr>
        <w:t>v.Krasnov</w:t>
      </w:r>
      <w:proofErr w:type="spellEnd"/>
      <w:r w:rsidRPr="006648F4">
        <w:rPr>
          <w:b/>
          <w:bCs/>
          <w:sz w:val="28"/>
          <w:szCs w:val="28"/>
        </w:rPr>
        <w:t xml:space="preserve"> (STCU #4207</w:t>
      </w:r>
      <w:r>
        <w:t>)</w:t>
      </w:r>
    </w:p>
    <w:p w:rsidR="006648F4" w:rsidRDefault="006648F4" w:rsidP="00CC22E3">
      <w:pPr>
        <w:pStyle w:val="TimesNewRoman10"/>
      </w:pPr>
    </w:p>
    <w:p w:rsidR="006648F4" w:rsidRDefault="006648F4" w:rsidP="00CC22E3">
      <w:pPr>
        <w:pStyle w:val="TimesNewRoman10"/>
      </w:pPr>
    </w:p>
    <w:p w:rsidR="00CC22E3" w:rsidRPr="002106D2" w:rsidRDefault="00CC22E3" w:rsidP="00CC22E3">
      <w:pPr>
        <w:pStyle w:val="TimesNewRoman10"/>
        <w:rPr>
          <w:lang w:val="uk-UA"/>
        </w:rPr>
      </w:pPr>
      <w:r>
        <w:t xml:space="preserve">1. </w:t>
      </w:r>
      <w:r w:rsidRPr="002106D2">
        <w:t>In</w:t>
      </w:r>
      <w:r w:rsidRPr="002106D2">
        <w:rPr>
          <w:lang w:val="uk-UA"/>
        </w:rPr>
        <w:t xml:space="preserve"> </w:t>
      </w:r>
      <w:r w:rsidRPr="002106D2">
        <w:t>order</w:t>
      </w:r>
      <w:r w:rsidRPr="002106D2">
        <w:rPr>
          <w:lang w:val="uk-UA"/>
        </w:rPr>
        <w:t xml:space="preserve"> </w:t>
      </w:r>
      <w:r w:rsidRPr="002106D2">
        <w:t>to</w:t>
      </w:r>
      <w:r w:rsidRPr="002106D2">
        <w:rPr>
          <w:lang w:val="uk-UA"/>
        </w:rPr>
        <w:t xml:space="preserve"> </w:t>
      </w:r>
      <w:r w:rsidRPr="002106D2">
        <w:t>trace</w:t>
      </w:r>
      <w:r w:rsidRPr="002106D2">
        <w:rPr>
          <w:lang w:val="uk-UA"/>
        </w:rPr>
        <w:t xml:space="preserve"> </w:t>
      </w:r>
      <w:r w:rsidRPr="002106D2">
        <w:t>the</w:t>
      </w:r>
      <w:r w:rsidRPr="002106D2">
        <w:rPr>
          <w:lang w:val="uk-UA"/>
        </w:rPr>
        <w:t xml:space="preserve"> </w:t>
      </w:r>
      <w:r w:rsidRPr="002106D2">
        <w:t>origination</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radionuclides</w:t>
      </w:r>
      <w:r w:rsidRPr="002106D2">
        <w:rPr>
          <w:lang w:val="uk-UA"/>
        </w:rPr>
        <w:t xml:space="preserve"> </w:t>
      </w:r>
      <w:r w:rsidRPr="002106D2">
        <w:t>in</w:t>
      </w:r>
      <w:r w:rsidRPr="002106D2">
        <w:rPr>
          <w:lang w:val="uk-UA"/>
        </w:rPr>
        <w:t xml:space="preserve"> </w:t>
      </w:r>
      <w:r w:rsidRPr="002106D2">
        <w:t>the</w:t>
      </w:r>
      <w:r w:rsidRPr="002106D2">
        <w:rPr>
          <w:lang w:val="uk-UA"/>
        </w:rPr>
        <w:t xml:space="preserve"> </w:t>
      </w:r>
      <w:r w:rsidRPr="002106D2">
        <w:t>water</w:t>
      </w:r>
      <w:r w:rsidRPr="002106D2">
        <w:rPr>
          <w:lang w:val="uk-UA"/>
        </w:rPr>
        <w:t xml:space="preserve"> </w:t>
      </w:r>
      <w:r w:rsidRPr="002106D2">
        <w:t>masses</w:t>
      </w:r>
      <w:r w:rsidRPr="002106D2">
        <w:rPr>
          <w:lang w:val="uk-UA"/>
        </w:rPr>
        <w:t xml:space="preserve"> </w:t>
      </w:r>
      <w:r w:rsidRPr="002106D2">
        <w:t>and</w:t>
      </w:r>
      <w:r w:rsidRPr="002106D2">
        <w:rPr>
          <w:lang w:val="uk-UA"/>
        </w:rPr>
        <w:t xml:space="preserve"> </w:t>
      </w:r>
      <w:r w:rsidRPr="002106D2">
        <w:t>aerosols</w:t>
      </w:r>
      <w:r w:rsidRPr="002106D2">
        <w:rPr>
          <w:lang w:val="uk-UA"/>
        </w:rPr>
        <w:t xml:space="preserve"> </w:t>
      </w:r>
      <w:r w:rsidRPr="002106D2">
        <w:t>from</w:t>
      </w:r>
      <w:r w:rsidRPr="002106D2">
        <w:rPr>
          <w:lang w:val="uk-UA"/>
        </w:rPr>
        <w:t xml:space="preserve"> </w:t>
      </w:r>
      <w:r w:rsidRPr="002106D2">
        <w:t>the</w:t>
      </w:r>
      <w:r w:rsidRPr="002106D2">
        <w:rPr>
          <w:lang w:val="uk-UA"/>
        </w:rPr>
        <w:t xml:space="preserve"> </w:t>
      </w:r>
      <w:r w:rsidRPr="002106D2">
        <w:t>known</w:t>
      </w:r>
      <w:r w:rsidRPr="002106D2">
        <w:rPr>
          <w:lang w:val="uk-UA"/>
        </w:rPr>
        <w:t xml:space="preserve"> </w:t>
      </w:r>
      <w:r w:rsidRPr="002106D2">
        <w:t>aggregations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FCM</w:t>
      </w:r>
      <w:r w:rsidRPr="002106D2">
        <w:rPr>
          <w:lang w:val="uk-UA"/>
        </w:rPr>
        <w:t xml:space="preserve"> </w:t>
      </w:r>
      <w:r w:rsidRPr="002106D2">
        <w:t>during</w:t>
      </w:r>
      <w:r w:rsidRPr="002106D2">
        <w:rPr>
          <w:lang w:val="uk-UA"/>
        </w:rPr>
        <w:t xml:space="preserve"> </w:t>
      </w:r>
      <w:r w:rsidRPr="002106D2">
        <w:t>the</w:t>
      </w:r>
      <w:r w:rsidRPr="002106D2">
        <w:rPr>
          <w:lang w:val="uk-UA"/>
        </w:rPr>
        <w:t xml:space="preserve"> 8</w:t>
      </w:r>
      <w:proofErr w:type="spellStart"/>
      <w:r w:rsidRPr="002106D2">
        <w:rPr>
          <w:vertAlign w:val="superscript"/>
        </w:rPr>
        <w:t>th</w:t>
      </w:r>
      <w:proofErr w:type="spellEnd"/>
      <w:r w:rsidRPr="002106D2">
        <w:rPr>
          <w:lang w:val="uk-UA"/>
        </w:rPr>
        <w:t xml:space="preserve"> </w:t>
      </w:r>
      <w:r w:rsidRPr="002106D2">
        <w:t>quarter</w:t>
      </w:r>
      <w:r w:rsidRPr="002106D2">
        <w:rPr>
          <w:lang w:val="uk-UA"/>
        </w:rPr>
        <w:t xml:space="preserve"> </w:t>
      </w:r>
      <w:r w:rsidRPr="002106D2">
        <w:t>we</w:t>
      </w:r>
      <w:r w:rsidRPr="002106D2">
        <w:rPr>
          <w:lang w:val="uk-UA"/>
        </w:rPr>
        <w:t xml:space="preserve"> </w:t>
      </w:r>
      <w:r w:rsidRPr="002106D2">
        <w:t>have</w:t>
      </w:r>
      <w:r w:rsidRPr="002106D2">
        <w:rPr>
          <w:lang w:val="uk-UA"/>
        </w:rPr>
        <w:t xml:space="preserve"> </w:t>
      </w:r>
      <w:r w:rsidRPr="002106D2">
        <w:t>continued</w:t>
      </w:r>
      <w:r w:rsidRPr="002106D2">
        <w:rPr>
          <w:lang w:val="uk-UA"/>
        </w:rPr>
        <w:t xml:space="preserve"> </w:t>
      </w:r>
      <w:r w:rsidRPr="002106D2">
        <w:t>the</w:t>
      </w:r>
      <w:r w:rsidRPr="002106D2">
        <w:rPr>
          <w:lang w:val="uk-UA"/>
        </w:rPr>
        <w:t xml:space="preserve"> </w:t>
      </w:r>
      <w:r w:rsidRPr="002106D2">
        <w:t>experimental</w:t>
      </w:r>
      <w:r w:rsidRPr="002106D2">
        <w:rPr>
          <w:lang w:val="uk-UA"/>
        </w:rPr>
        <w:t xml:space="preserve"> </w:t>
      </w:r>
      <w:r w:rsidRPr="002106D2">
        <w:t>works</w:t>
      </w:r>
      <w:r w:rsidRPr="002106D2">
        <w:rPr>
          <w:lang w:val="uk-UA"/>
        </w:rPr>
        <w:t xml:space="preserve"> </w:t>
      </w:r>
      <w:r w:rsidRPr="002106D2">
        <w:t>in</w:t>
      </w:r>
      <w:r w:rsidRPr="002106D2">
        <w:rPr>
          <w:lang w:val="uk-UA"/>
        </w:rPr>
        <w:t xml:space="preserve"> </w:t>
      </w:r>
      <w:r w:rsidRPr="002106D2">
        <w:t>Shelter</w:t>
      </w:r>
      <w:r w:rsidRPr="002106D2">
        <w:rPr>
          <w:lang w:val="uk-UA"/>
        </w:rPr>
        <w:t xml:space="preserve">. </w:t>
      </w:r>
      <w:r w:rsidRPr="002106D2">
        <w:t>Analysis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data</w:t>
      </w:r>
      <w:r w:rsidRPr="002106D2">
        <w:rPr>
          <w:lang w:val="uk-UA"/>
        </w:rPr>
        <w:t xml:space="preserve"> </w:t>
      </w:r>
      <w:r w:rsidRPr="002106D2">
        <w:t>obtained</w:t>
      </w:r>
      <w:r w:rsidRPr="002106D2">
        <w:rPr>
          <w:lang w:val="uk-UA"/>
        </w:rPr>
        <w:t xml:space="preserve"> </w:t>
      </w:r>
      <w:r w:rsidRPr="002106D2">
        <w:t>since</w:t>
      </w:r>
      <w:r w:rsidRPr="002106D2">
        <w:rPr>
          <w:lang w:val="uk-UA"/>
        </w:rPr>
        <w:t xml:space="preserve"> </w:t>
      </w:r>
      <w:r w:rsidRPr="002106D2">
        <w:t>the</w:t>
      </w:r>
      <w:r w:rsidRPr="002106D2">
        <w:rPr>
          <w:lang w:val="uk-UA"/>
        </w:rPr>
        <w:t xml:space="preserve"> </w:t>
      </w:r>
      <w:r w:rsidRPr="002106D2">
        <w:t>beginning</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project</w:t>
      </w:r>
      <w:r w:rsidRPr="002106D2">
        <w:rPr>
          <w:lang w:val="uk-UA"/>
        </w:rPr>
        <w:t xml:space="preserve"> </w:t>
      </w:r>
      <w:r w:rsidRPr="002106D2">
        <w:t>confirms</w:t>
      </w:r>
      <w:r w:rsidRPr="002106D2">
        <w:rPr>
          <w:lang w:val="uk-UA"/>
        </w:rPr>
        <w:t xml:space="preserve"> </w:t>
      </w:r>
      <w:r w:rsidRPr="002106D2">
        <w:t>the</w:t>
      </w:r>
      <w:r w:rsidRPr="002106D2">
        <w:rPr>
          <w:lang w:val="uk-UA"/>
        </w:rPr>
        <w:t xml:space="preserve"> </w:t>
      </w:r>
      <w:r w:rsidRPr="002106D2">
        <w:t>fact</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spontaneous</w:t>
      </w:r>
      <w:r w:rsidRPr="002106D2">
        <w:rPr>
          <w:lang w:val="uk-UA"/>
        </w:rPr>
        <w:t xml:space="preserve"> </w:t>
      </w:r>
      <w:r w:rsidRPr="002106D2">
        <w:t>separation</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fine</w:t>
      </w:r>
      <w:r w:rsidRPr="002106D2">
        <w:rPr>
          <w:lang w:val="uk-UA"/>
        </w:rPr>
        <w:t xml:space="preserve"> </w:t>
      </w:r>
      <w:r w:rsidRPr="002106D2">
        <w:t>particles</w:t>
      </w:r>
      <w:r w:rsidRPr="002106D2">
        <w:rPr>
          <w:lang w:val="uk-UA"/>
        </w:rPr>
        <w:t xml:space="preserve"> </w:t>
      </w:r>
      <w:r w:rsidRPr="002106D2">
        <w:t>from</w:t>
      </w:r>
      <w:r w:rsidRPr="002106D2">
        <w:rPr>
          <w:lang w:val="uk-UA"/>
        </w:rPr>
        <w:t xml:space="preserve"> </w:t>
      </w:r>
      <w:r w:rsidRPr="002106D2">
        <w:t>the</w:t>
      </w:r>
      <w:r w:rsidRPr="002106D2">
        <w:rPr>
          <w:lang w:val="uk-UA"/>
        </w:rPr>
        <w:t xml:space="preserve"> </w:t>
      </w:r>
      <w:r w:rsidRPr="002106D2">
        <w:t>surfaces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LFCM</w:t>
      </w:r>
      <w:r w:rsidRPr="002106D2">
        <w:rPr>
          <w:lang w:val="uk-UA"/>
        </w:rPr>
        <w:t xml:space="preserve"> </w:t>
      </w:r>
      <w:r w:rsidRPr="002106D2">
        <w:t>and</w:t>
      </w:r>
      <w:r w:rsidRPr="002106D2">
        <w:rPr>
          <w:lang w:val="uk-UA"/>
        </w:rPr>
        <w:t xml:space="preserve"> </w:t>
      </w:r>
      <w:r w:rsidRPr="002106D2">
        <w:t>irradiated</w:t>
      </w:r>
      <w:r w:rsidRPr="002106D2">
        <w:rPr>
          <w:lang w:val="uk-UA"/>
        </w:rPr>
        <w:t xml:space="preserve"> </w:t>
      </w:r>
      <w:r w:rsidRPr="002106D2">
        <w:t>nuclear</w:t>
      </w:r>
      <w:r w:rsidRPr="002106D2">
        <w:rPr>
          <w:lang w:val="uk-UA"/>
        </w:rPr>
        <w:t xml:space="preserve"> </w:t>
      </w:r>
      <w:r w:rsidRPr="002106D2">
        <w:t>fuel</w:t>
      </w:r>
      <w:r w:rsidRPr="002106D2">
        <w:rPr>
          <w:lang w:val="uk-UA"/>
        </w:rPr>
        <w:t xml:space="preserve"> </w:t>
      </w:r>
      <w:r w:rsidRPr="002106D2">
        <w:t>and</w:t>
      </w:r>
      <w:r w:rsidRPr="002106D2">
        <w:rPr>
          <w:lang w:val="uk-UA"/>
        </w:rPr>
        <w:t xml:space="preserve"> </w:t>
      </w:r>
      <w:r w:rsidRPr="002106D2">
        <w:t>their</w:t>
      </w:r>
      <w:r w:rsidRPr="002106D2">
        <w:rPr>
          <w:lang w:val="uk-UA"/>
        </w:rPr>
        <w:t xml:space="preserve"> </w:t>
      </w:r>
      <w:r w:rsidRPr="002106D2">
        <w:t>further</w:t>
      </w:r>
      <w:r w:rsidRPr="002106D2">
        <w:rPr>
          <w:lang w:val="uk-UA"/>
        </w:rPr>
        <w:t xml:space="preserve"> </w:t>
      </w:r>
      <w:r w:rsidRPr="002106D2">
        <w:t>deposition to the surrounding surfaces. In this reason within the project framework the laboratory experiment was carried out for assessment of the dynamics of the aerosols generation from the LFCM sample. The 347.13 mg sample of the brown lava was used</w:t>
      </w:r>
      <w:r w:rsidRPr="002106D2">
        <w:rPr>
          <w:lang w:val="uk-UA"/>
        </w:rPr>
        <w:t xml:space="preserve">. </w:t>
      </w:r>
      <w:r w:rsidRPr="002106D2">
        <w:t>Selection</w:t>
      </w:r>
      <w:r w:rsidRPr="002106D2">
        <w:rPr>
          <w:lang w:val="uk-UA"/>
        </w:rPr>
        <w:t xml:space="preserve"> </w:t>
      </w:r>
      <w:r w:rsidRPr="002106D2">
        <w:t>of</w:t>
      </w:r>
      <w:r w:rsidRPr="002106D2">
        <w:rPr>
          <w:lang w:val="uk-UA"/>
        </w:rPr>
        <w:t xml:space="preserve"> </w:t>
      </w:r>
      <w:r w:rsidRPr="002106D2">
        <w:t>this</w:t>
      </w:r>
      <w:r w:rsidRPr="002106D2">
        <w:rPr>
          <w:lang w:val="uk-UA"/>
        </w:rPr>
        <w:t xml:space="preserve"> </w:t>
      </w:r>
      <w:r w:rsidRPr="002106D2">
        <w:t>type</w:t>
      </w:r>
      <w:r w:rsidRPr="002106D2">
        <w:rPr>
          <w:lang w:val="uk-UA"/>
        </w:rPr>
        <w:t xml:space="preserve"> </w:t>
      </w:r>
      <w:r w:rsidRPr="002106D2">
        <w:t>of</w:t>
      </w:r>
      <w:r w:rsidRPr="002106D2">
        <w:rPr>
          <w:lang w:val="uk-UA"/>
        </w:rPr>
        <w:t xml:space="preserve"> </w:t>
      </w:r>
      <w:r w:rsidRPr="002106D2">
        <w:t>ceramics</w:t>
      </w:r>
      <w:r w:rsidRPr="002106D2">
        <w:rPr>
          <w:lang w:val="uk-UA"/>
        </w:rPr>
        <w:t xml:space="preserve"> </w:t>
      </w:r>
      <w:r w:rsidRPr="002106D2">
        <w:t>is</w:t>
      </w:r>
      <w:r w:rsidRPr="002106D2">
        <w:rPr>
          <w:lang w:val="uk-UA"/>
        </w:rPr>
        <w:t xml:space="preserve"> </w:t>
      </w:r>
      <w:r w:rsidRPr="002106D2">
        <w:t>determined</w:t>
      </w:r>
      <w:r w:rsidRPr="002106D2">
        <w:rPr>
          <w:lang w:val="uk-UA"/>
        </w:rPr>
        <w:t xml:space="preserve"> </w:t>
      </w:r>
      <w:r w:rsidRPr="002106D2">
        <w:t>by</w:t>
      </w:r>
      <w:r w:rsidRPr="002106D2">
        <w:rPr>
          <w:lang w:val="uk-UA"/>
        </w:rPr>
        <w:t xml:space="preserve"> </w:t>
      </w:r>
      <w:r w:rsidRPr="002106D2">
        <w:t>its</w:t>
      </w:r>
      <w:r w:rsidRPr="002106D2">
        <w:rPr>
          <w:lang w:val="uk-UA"/>
        </w:rPr>
        <w:t xml:space="preserve"> </w:t>
      </w:r>
      <w:r w:rsidRPr="002106D2">
        <w:t>lower</w:t>
      </w:r>
      <w:r w:rsidRPr="002106D2">
        <w:rPr>
          <w:lang w:val="uk-UA"/>
        </w:rPr>
        <w:t xml:space="preserve"> </w:t>
      </w:r>
      <w:r w:rsidRPr="002106D2">
        <w:t>radiation</w:t>
      </w:r>
      <w:r w:rsidRPr="002106D2">
        <w:rPr>
          <w:lang w:val="uk-UA"/>
        </w:rPr>
        <w:t xml:space="preserve"> </w:t>
      </w:r>
      <w:r w:rsidRPr="002106D2">
        <w:t>stability</w:t>
      </w:r>
      <w:r w:rsidRPr="002106D2">
        <w:rPr>
          <w:lang w:val="uk-UA"/>
        </w:rPr>
        <w:t xml:space="preserve"> </w:t>
      </w:r>
      <w:r w:rsidRPr="002106D2">
        <w:t xml:space="preserve">comparing to the black and polychrome ceramics. Results of the </w:t>
      </w:r>
      <w:r w:rsidRPr="002106D2">
        <w:sym w:font="Symbol" w:char="F067"/>
      </w:r>
      <w:r w:rsidRPr="002106D2">
        <w:t>-spectrometric analysis of the sample are presented in Table 1.</w:t>
      </w:r>
    </w:p>
    <w:p w:rsidR="00CC22E3" w:rsidRPr="002106D2" w:rsidRDefault="00CC22E3" w:rsidP="00CC22E3">
      <w:pPr>
        <w:pStyle w:val="Textkrper-Zeileneinzug"/>
        <w:spacing w:after="0"/>
        <w:ind w:left="0"/>
        <w:rPr>
          <w:rFonts w:ascii="Times New Roman" w:hAnsi="Times New Roman"/>
          <w:i w:val="0"/>
          <w:sz w:val="20"/>
          <w:lang w:val="uk-UA" w:eastAsia="ru-RU"/>
        </w:rPr>
      </w:pPr>
    </w:p>
    <w:p w:rsidR="00CC22E3" w:rsidRPr="002106D2" w:rsidRDefault="00CC22E3" w:rsidP="00CC22E3">
      <w:pPr>
        <w:pStyle w:val="Textkrper-Zeileneinzug"/>
        <w:ind w:left="0"/>
        <w:rPr>
          <w:rFonts w:ascii="Times New Roman" w:hAnsi="Times New Roman"/>
          <w:i w:val="0"/>
          <w:sz w:val="20"/>
          <w:lang w:eastAsia="ru-RU"/>
        </w:rPr>
      </w:pPr>
      <w:proofErr w:type="gramStart"/>
      <w:r w:rsidRPr="002106D2">
        <w:rPr>
          <w:rFonts w:ascii="Times New Roman" w:hAnsi="Times New Roman"/>
          <w:i w:val="0"/>
          <w:sz w:val="20"/>
          <w:lang w:eastAsia="ru-RU"/>
        </w:rPr>
        <w:t>Table</w:t>
      </w:r>
      <w:r w:rsidRPr="002106D2">
        <w:rPr>
          <w:rFonts w:ascii="Times New Roman" w:hAnsi="Times New Roman"/>
          <w:i w:val="0"/>
          <w:sz w:val="20"/>
          <w:lang w:val="uk-UA" w:eastAsia="ru-RU"/>
        </w:rPr>
        <w:t xml:space="preserve"> 1.</w:t>
      </w:r>
      <w:proofErr w:type="gramEnd"/>
      <w:r w:rsidRPr="002106D2">
        <w:rPr>
          <w:rFonts w:ascii="Times New Roman" w:hAnsi="Times New Roman"/>
          <w:i w:val="0"/>
          <w:sz w:val="20"/>
          <w:lang w:val="uk-UA" w:eastAsia="ru-RU"/>
        </w:rPr>
        <w:t xml:space="preserve"> Results of the </w:t>
      </w:r>
      <w:r w:rsidRPr="002106D2">
        <w:rPr>
          <w:rFonts w:ascii="Times New Roman" w:hAnsi="Times New Roman"/>
          <w:i w:val="0"/>
          <w:sz w:val="20"/>
          <w:lang w:val="uk-UA" w:eastAsia="ru-RU"/>
        </w:rPr>
        <w:sym w:font="Symbol" w:char="F067"/>
      </w:r>
      <w:r w:rsidRPr="002106D2">
        <w:rPr>
          <w:rFonts w:ascii="Times New Roman" w:hAnsi="Times New Roman"/>
          <w:i w:val="0"/>
          <w:sz w:val="20"/>
          <w:lang w:val="uk-UA" w:eastAsia="ru-RU"/>
        </w:rPr>
        <w:t xml:space="preserve">-spectrometric analysis of the sample </w:t>
      </w:r>
      <w:r w:rsidRPr="002106D2">
        <w:rPr>
          <w:rFonts w:ascii="Times New Roman" w:hAnsi="Times New Roman"/>
          <w:i w:val="0"/>
          <w:sz w:val="20"/>
          <w:lang w:eastAsia="ru-RU"/>
        </w:rPr>
        <w:t>of brown ceramics (on 20.01.2010)</w:t>
      </w:r>
    </w:p>
    <w:tbl>
      <w:tblPr>
        <w:tblW w:w="749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1023"/>
        <w:gridCol w:w="1023"/>
        <w:gridCol w:w="1023"/>
        <w:gridCol w:w="888"/>
        <w:gridCol w:w="809"/>
        <w:gridCol w:w="860"/>
        <w:gridCol w:w="843"/>
      </w:tblGrid>
      <w:tr w:rsidR="00CC22E3" w:rsidRPr="002106D2" w:rsidTr="004C628E">
        <w:trPr>
          <w:trHeight w:val="352"/>
        </w:trPr>
        <w:tc>
          <w:tcPr>
            <w:tcW w:w="4091" w:type="dxa"/>
            <w:gridSpan w:val="4"/>
            <w:vAlign w:val="center"/>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rPr>
              <w:t xml:space="preserve">Activity ± uncertainty, </w:t>
            </w:r>
            <w:proofErr w:type="spellStart"/>
            <w:r w:rsidRPr="002106D2">
              <w:rPr>
                <w:rFonts w:ascii="Times New Roman" w:hAnsi="Times New Roman"/>
                <w:i w:val="0"/>
                <w:sz w:val="20"/>
              </w:rPr>
              <w:t>Bq</w:t>
            </w:r>
            <w:proofErr w:type="spellEnd"/>
            <w:r w:rsidRPr="002106D2">
              <w:rPr>
                <w:rFonts w:ascii="Times New Roman" w:hAnsi="Times New Roman"/>
                <w:i w:val="0"/>
                <w:sz w:val="20"/>
              </w:rPr>
              <w:t xml:space="preserve">/sample </w:t>
            </w:r>
            <w:r w:rsidRPr="002106D2">
              <w:rPr>
                <w:rFonts w:ascii="Times New Roman" w:hAnsi="Times New Roman"/>
                <w:i w:val="0"/>
                <w:sz w:val="16"/>
                <w:szCs w:val="16"/>
              </w:rPr>
              <w:t>(P = 0,95)</w:t>
            </w:r>
          </w:p>
        </w:tc>
        <w:tc>
          <w:tcPr>
            <w:tcW w:w="888" w:type="dxa"/>
            <w:vMerge w:val="restart"/>
            <w:vAlign w:val="center"/>
          </w:tcPr>
          <w:p w:rsidR="00CC22E3" w:rsidRPr="002106D2" w:rsidRDefault="00CC22E3" w:rsidP="00CC22E3">
            <w:pPr>
              <w:pStyle w:val="Textkrper-Zeileneinzug"/>
              <w:ind w:left="0" w:right="-110"/>
              <w:jc w:val="center"/>
              <w:rPr>
                <w:rFonts w:ascii="Times New Roman" w:hAnsi="Times New Roman"/>
                <w:i w:val="0"/>
                <w:sz w:val="16"/>
                <w:szCs w:val="16"/>
              </w:rPr>
            </w:pPr>
            <w:r w:rsidRPr="002106D2">
              <w:rPr>
                <w:rFonts w:ascii="Times New Roman" w:hAnsi="Times New Roman"/>
                <w:i w:val="0"/>
                <w:sz w:val="16"/>
                <w:szCs w:val="16"/>
                <w:vertAlign w:val="superscript"/>
              </w:rPr>
              <w:t>137</w:t>
            </w:r>
            <w:r w:rsidRPr="002106D2">
              <w:rPr>
                <w:rFonts w:ascii="Times New Roman" w:hAnsi="Times New Roman"/>
                <w:i w:val="0"/>
                <w:sz w:val="16"/>
                <w:szCs w:val="16"/>
                <w:lang w:val="en-GB"/>
              </w:rPr>
              <w:t>Cs</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241</w:t>
            </w:r>
            <w:r w:rsidRPr="002106D2">
              <w:rPr>
                <w:rFonts w:ascii="Times New Roman" w:hAnsi="Times New Roman"/>
                <w:i w:val="0"/>
                <w:sz w:val="16"/>
                <w:szCs w:val="16"/>
                <w:lang w:val="en-GB"/>
              </w:rPr>
              <w:t>Am</w:t>
            </w:r>
          </w:p>
        </w:tc>
        <w:tc>
          <w:tcPr>
            <w:tcW w:w="809" w:type="dxa"/>
            <w:vMerge w:val="restart"/>
            <w:vAlign w:val="center"/>
          </w:tcPr>
          <w:p w:rsidR="00CC22E3" w:rsidRPr="002106D2" w:rsidRDefault="00CC22E3" w:rsidP="00CC22E3">
            <w:pPr>
              <w:pStyle w:val="Textkrper-Zeileneinzug"/>
              <w:ind w:left="0" w:right="-106"/>
              <w:jc w:val="center"/>
              <w:rPr>
                <w:rFonts w:ascii="Times New Roman" w:hAnsi="Times New Roman"/>
                <w:i w:val="0"/>
                <w:sz w:val="16"/>
                <w:szCs w:val="16"/>
              </w:rPr>
            </w:pPr>
            <w:r w:rsidRPr="002106D2">
              <w:rPr>
                <w:rFonts w:ascii="Times New Roman" w:hAnsi="Times New Roman"/>
                <w:i w:val="0"/>
                <w:sz w:val="16"/>
                <w:szCs w:val="16"/>
                <w:vertAlign w:val="superscript"/>
              </w:rPr>
              <w:t>137</w:t>
            </w:r>
            <w:r w:rsidRPr="002106D2">
              <w:rPr>
                <w:rFonts w:ascii="Times New Roman" w:hAnsi="Times New Roman"/>
                <w:i w:val="0"/>
                <w:sz w:val="16"/>
                <w:szCs w:val="16"/>
                <w:lang w:val="en-GB"/>
              </w:rPr>
              <w:t>Cs</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154</w:t>
            </w:r>
            <w:r w:rsidRPr="002106D2">
              <w:rPr>
                <w:rFonts w:ascii="Times New Roman" w:hAnsi="Times New Roman"/>
                <w:i w:val="0"/>
                <w:sz w:val="16"/>
                <w:szCs w:val="16"/>
                <w:lang w:val="en-GB"/>
              </w:rPr>
              <w:t>Eu</w:t>
            </w:r>
          </w:p>
        </w:tc>
        <w:tc>
          <w:tcPr>
            <w:tcW w:w="860" w:type="dxa"/>
            <w:vMerge w:val="restart"/>
            <w:vAlign w:val="center"/>
          </w:tcPr>
          <w:p w:rsidR="00CC22E3" w:rsidRPr="002106D2" w:rsidRDefault="00CC22E3" w:rsidP="00CC22E3">
            <w:pPr>
              <w:pStyle w:val="Textkrper-Zeileneinzug"/>
              <w:ind w:left="0" w:right="-106"/>
              <w:jc w:val="center"/>
              <w:rPr>
                <w:rFonts w:ascii="Times New Roman" w:hAnsi="Times New Roman"/>
                <w:i w:val="0"/>
                <w:sz w:val="16"/>
                <w:szCs w:val="16"/>
              </w:rPr>
            </w:pPr>
            <w:r w:rsidRPr="002106D2">
              <w:rPr>
                <w:rFonts w:ascii="Times New Roman" w:hAnsi="Times New Roman"/>
                <w:i w:val="0"/>
                <w:sz w:val="16"/>
                <w:szCs w:val="16"/>
                <w:vertAlign w:val="superscript"/>
                <w:lang w:val="en-GB"/>
              </w:rPr>
              <w:t>241</w:t>
            </w:r>
            <w:r w:rsidRPr="002106D2">
              <w:rPr>
                <w:rFonts w:ascii="Times New Roman" w:hAnsi="Times New Roman"/>
                <w:i w:val="0"/>
                <w:sz w:val="16"/>
                <w:szCs w:val="16"/>
                <w:lang w:val="en-GB"/>
              </w:rPr>
              <w:t>Am</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154</w:t>
            </w:r>
            <w:r w:rsidRPr="002106D2">
              <w:rPr>
                <w:rFonts w:ascii="Times New Roman" w:hAnsi="Times New Roman"/>
                <w:i w:val="0"/>
                <w:sz w:val="16"/>
                <w:szCs w:val="16"/>
                <w:lang w:val="en-GB"/>
              </w:rPr>
              <w:t>Eu</w:t>
            </w:r>
          </w:p>
        </w:tc>
        <w:tc>
          <w:tcPr>
            <w:tcW w:w="843" w:type="dxa"/>
            <w:vMerge w:val="restart"/>
            <w:vAlign w:val="center"/>
          </w:tcPr>
          <w:p w:rsidR="00CC22E3" w:rsidRPr="002106D2" w:rsidRDefault="00CC22E3" w:rsidP="00CC22E3">
            <w:pPr>
              <w:pStyle w:val="Textkrper-Zeileneinzug"/>
              <w:ind w:left="0" w:right="-120"/>
              <w:jc w:val="center"/>
              <w:rPr>
                <w:rFonts w:ascii="Times New Roman" w:hAnsi="Times New Roman"/>
                <w:i w:val="0"/>
                <w:sz w:val="16"/>
                <w:szCs w:val="16"/>
              </w:rPr>
            </w:pPr>
            <w:r w:rsidRPr="002106D2">
              <w:rPr>
                <w:rFonts w:ascii="Times New Roman" w:hAnsi="Times New Roman"/>
                <w:i w:val="0"/>
                <w:sz w:val="16"/>
                <w:szCs w:val="16"/>
                <w:vertAlign w:val="superscript"/>
                <w:lang w:val="en-GB"/>
              </w:rPr>
              <w:t>154</w:t>
            </w:r>
            <w:r w:rsidRPr="002106D2">
              <w:rPr>
                <w:rFonts w:ascii="Times New Roman" w:hAnsi="Times New Roman"/>
                <w:i w:val="0"/>
                <w:sz w:val="16"/>
                <w:szCs w:val="16"/>
                <w:lang w:val="en-GB"/>
              </w:rPr>
              <w:t>Eu</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155</w:t>
            </w:r>
            <w:r w:rsidRPr="002106D2">
              <w:rPr>
                <w:rFonts w:ascii="Times New Roman" w:hAnsi="Times New Roman"/>
                <w:i w:val="0"/>
                <w:sz w:val="16"/>
                <w:szCs w:val="16"/>
                <w:lang w:val="en-GB"/>
              </w:rPr>
              <w:t>Eu</w:t>
            </w:r>
          </w:p>
        </w:tc>
      </w:tr>
      <w:tr w:rsidR="00CC22E3" w:rsidRPr="002106D2" w:rsidTr="004C628E">
        <w:trPr>
          <w:trHeight w:val="286"/>
        </w:trPr>
        <w:tc>
          <w:tcPr>
            <w:tcW w:w="1023"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137</w:t>
            </w:r>
            <w:r w:rsidRPr="002106D2">
              <w:rPr>
                <w:rFonts w:ascii="Times New Roman" w:hAnsi="Times New Roman"/>
                <w:i w:val="0"/>
                <w:sz w:val="20"/>
                <w:lang w:val="en-GB"/>
              </w:rPr>
              <w:t>Cs</w:t>
            </w:r>
          </w:p>
        </w:tc>
        <w:tc>
          <w:tcPr>
            <w:tcW w:w="1023"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154</w:t>
            </w:r>
            <w:proofErr w:type="spellStart"/>
            <w:r w:rsidRPr="002106D2">
              <w:rPr>
                <w:rFonts w:ascii="Times New Roman" w:hAnsi="Times New Roman"/>
                <w:i w:val="0"/>
                <w:sz w:val="20"/>
                <w:lang w:val="en-GB"/>
              </w:rPr>
              <w:t>Eu</w:t>
            </w:r>
            <w:proofErr w:type="spellEnd"/>
          </w:p>
        </w:tc>
        <w:tc>
          <w:tcPr>
            <w:tcW w:w="1023"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155</w:t>
            </w:r>
            <w:proofErr w:type="spellStart"/>
            <w:r w:rsidRPr="002106D2">
              <w:rPr>
                <w:rFonts w:ascii="Times New Roman" w:hAnsi="Times New Roman"/>
                <w:i w:val="0"/>
                <w:sz w:val="20"/>
                <w:lang w:val="en-GB"/>
              </w:rPr>
              <w:t>Eu</w:t>
            </w:r>
            <w:proofErr w:type="spellEnd"/>
          </w:p>
        </w:tc>
        <w:tc>
          <w:tcPr>
            <w:tcW w:w="1023"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241</w:t>
            </w:r>
            <w:r w:rsidRPr="002106D2">
              <w:rPr>
                <w:rFonts w:ascii="Times New Roman" w:hAnsi="Times New Roman"/>
                <w:i w:val="0"/>
                <w:sz w:val="20"/>
                <w:lang w:val="en-GB"/>
              </w:rPr>
              <w:t>Am</w:t>
            </w:r>
          </w:p>
        </w:tc>
        <w:tc>
          <w:tcPr>
            <w:tcW w:w="888" w:type="dxa"/>
            <w:vMerge/>
            <w:vAlign w:val="center"/>
          </w:tcPr>
          <w:p w:rsidR="00CC22E3" w:rsidRPr="002106D2" w:rsidRDefault="00CC22E3" w:rsidP="00CC22E3">
            <w:pPr>
              <w:pStyle w:val="Textkrper-Zeileneinzug"/>
              <w:ind w:left="0"/>
              <w:jc w:val="center"/>
              <w:rPr>
                <w:rFonts w:ascii="Times New Roman" w:hAnsi="Times New Roman"/>
                <w:i w:val="0"/>
                <w:sz w:val="16"/>
                <w:szCs w:val="16"/>
              </w:rPr>
            </w:pPr>
          </w:p>
        </w:tc>
        <w:tc>
          <w:tcPr>
            <w:tcW w:w="809" w:type="dxa"/>
            <w:vMerge/>
            <w:vAlign w:val="center"/>
          </w:tcPr>
          <w:p w:rsidR="00CC22E3" w:rsidRPr="002106D2" w:rsidRDefault="00CC22E3" w:rsidP="00CC22E3">
            <w:pPr>
              <w:pStyle w:val="Textkrper-Zeileneinzug"/>
              <w:ind w:left="0"/>
              <w:jc w:val="center"/>
              <w:rPr>
                <w:rFonts w:ascii="Times New Roman" w:hAnsi="Times New Roman"/>
                <w:i w:val="0"/>
                <w:sz w:val="16"/>
                <w:szCs w:val="16"/>
              </w:rPr>
            </w:pPr>
          </w:p>
        </w:tc>
        <w:tc>
          <w:tcPr>
            <w:tcW w:w="860" w:type="dxa"/>
            <w:vMerge/>
            <w:vAlign w:val="center"/>
          </w:tcPr>
          <w:p w:rsidR="00CC22E3" w:rsidRPr="002106D2" w:rsidRDefault="00CC22E3" w:rsidP="00CC22E3">
            <w:pPr>
              <w:pStyle w:val="Textkrper-Zeileneinzug"/>
              <w:ind w:left="0"/>
              <w:jc w:val="center"/>
              <w:rPr>
                <w:rFonts w:ascii="Times New Roman" w:hAnsi="Times New Roman"/>
                <w:i w:val="0"/>
                <w:sz w:val="16"/>
                <w:szCs w:val="16"/>
              </w:rPr>
            </w:pPr>
          </w:p>
        </w:tc>
        <w:tc>
          <w:tcPr>
            <w:tcW w:w="843" w:type="dxa"/>
            <w:vMerge/>
            <w:vAlign w:val="center"/>
          </w:tcPr>
          <w:p w:rsidR="00CC22E3" w:rsidRPr="002106D2" w:rsidRDefault="00CC22E3" w:rsidP="00CC22E3">
            <w:pPr>
              <w:pStyle w:val="Textkrper-Zeileneinzug"/>
              <w:ind w:left="0"/>
              <w:jc w:val="center"/>
              <w:rPr>
                <w:rFonts w:ascii="Times New Roman" w:hAnsi="Times New Roman"/>
                <w:i w:val="0"/>
                <w:sz w:val="16"/>
                <w:szCs w:val="16"/>
              </w:rPr>
            </w:pPr>
          </w:p>
        </w:tc>
      </w:tr>
      <w:tr w:rsidR="00CC22E3" w:rsidRPr="002106D2" w:rsidTr="004C628E">
        <w:trPr>
          <w:trHeight w:val="404"/>
        </w:trPr>
        <w:tc>
          <w:tcPr>
            <w:tcW w:w="1023" w:type="dxa"/>
          </w:tcPr>
          <w:p w:rsidR="00CC22E3" w:rsidRPr="002106D2" w:rsidRDefault="00CC22E3" w:rsidP="00CC22E3">
            <w:pPr>
              <w:pStyle w:val="Textkrper-Zeileneinzug"/>
              <w:ind w:left="0" w:right="-88"/>
              <w:jc w:val="center"/>
              <w:rPr>
                <w:rFonts w:ascii="Times New Roman" w:hAnsi="Times New Roman"/>
                <w:i w:val="0"/>
                <w:sz w:val="20"/>
              </w:rPr>
            </w:pPr>
            <w:r w:rsidRPr="002106D2">
              <w:rPr>
                <w:rFonts w:ascii="Times New Roman" w:hAnsi="Times New Roman"/>
                <w:i w:val="0"/>
                <w:sz w:val="20"/>
              </w:rPr>
              <w:t>9,9∙10</w:t>
            </w:r>
            <w:r w:rsidRPr="002106D2">
              <w:rPr>
                <w:rFonts w:ascii="Times New Roman" w:hAnsi="Times New Roman"/>
                <w:i w:val="0"/>
                <w:sz w:val="20"/>
                <w:vertAlign w:val="superscript"/>
              </w:rPr>
              <w:t xml:space="preserve">6 </w:t>
            </w:r>
            <w:r w:rsidRPr="002106D2">
              <w:rPr>
                <w:rFonts w:ascii="Times New Roman" w:hAnsi="Times New Roman"/>
                <w:i w:val="0"/>
                <w:sz w:val="20"/>
              </w:rPr>
              <w:t>± 6,5∙10</w:t>
            </w:r>
            <w:r w:rsidRPr="002106D2">
              <w:rPr>
                <w:rFonts w:ascii="Times New Roman" w:hAnsi="Times New Roman"/>
                <w:i w:val="0"/>
                <w:sz w:val="20"/>
                <w:vertAlign w:val="superscript"/>
              </w:rPr>
              <w:t>5</w:t>
            </w:r>
          </w:p>
        </w:tc>
        <w:tc>
          <w:tcPr>
            <w:tcW w:w="1023" w:type="dxa"/>
          </w:tcPr>
          <w:p w:rsidR="00CC22E3" w:rsidRPr="002106D2" w:rsidRDefault="00CC22E3" w:rsidP="00CC22E3">
            <w:pPr>
              <w:pStyle w:val="Textkrper-Zeileneinzug"/>
              <w:ind w:left="0" w:right="-96"/>
              <w:jc w:val="center"/>
              <w:rPr>
                <w:rFonts w:ascii="Times New Roman" w:hAnsi="Times New Roman"/>
                <w:i w:val="0"/>
                <w:sz w:val="20"/>
                <w:highlight w:val="red"/>
              </w:rPr>
            </w:pPr>
            <w:r w:rsidRPr="002106D2">
              <w:rPr>
                <w:rFonts w:ascii="Times New Roman" w:hAnsi="Times New Roman"/>
                <w:i w:val="0"/>
                <w:sz w:val="20"/>
              </w:rPr>
              <w:t>9,9∙10</w:t>
            </w:r>
            <w:r w:rsidRPr="002106D2">
              <w:rPr>
                <w:rFonts w:ascii="Times New Roman" w:hAnsi="Times New Roman"/>
                <w:i w:val="0"/>
                <w:sz w:val="20"/>
                <w:vertAlign w:val="superscript"/>
              </w:rPr>
              <w:t xml:space="preserve">4 </w:t>
            </w:r>
            <w:r w:rsidRPr="002106D2">
              <w:rPr>
                <w:rFonts w:ascii="Times New Roman" w:hAnsi="Times New Roman"/>
                <w:i w:val="0"/>
                <w:sz w:val="20"/>
              </w:rPr>
              <w:t>± 9,2∙10</w:t>
            </w:r>
            <w:r w:rsidRPr="002106D2">
              <w:rPr>
                <w:rFonts w:ascii="Times New Roman" w:hAnsi="Times New Roman"/>
                <w:i w:val="0"/>
                <w:sz w:val="20"/>
                <w:vertAlign w:val="superscript"/>
              </w:rPr>
              <w:t>3</w:t>
            </w:r>
          </w:p>
        </w:tc>
        <w:tc>
          <w:tcPr>
            <w:tcW w:w="1023" w:type="dxa"/>
            <w:vAlign w:val="center"/>
          </w:tcPr>
          <w:p w:rsidR="00CC22E3" w:rsidRPr="002106D2" w:rsidRDefault="00CC22E3" w:rsidP="00CC22E3">
            <w:pPr>
              <w:pStyle w:val="Textkrper-Zeileneinzug"/>
              <w:ind w:left="0" w:right="-93"/>
              <w:jc w:val="center"/>
              <w:rPr>
                <w:rFonts w:ascii="Times New Roman" w:hAnsi="Times New Roman"/>
                <w:i w:val="0"/>
                <w:sz w:val="20"/>
                <w:highlight w:val="red"/>
              </w:rPr>
            </w:pPr>
            <w:r w:rsidRPr="002106D2">
              <w:rPr>
                <w:rFonts w:ascii="Times New Roman" w:hAnsi="Times New Roman"/>
                <w:i w:val="0"/>
                <w:sz w:val="20"/>
              </w:rPr>
              <w:t>1,9∙10</w:t>
            </w:r>
            <w:r w:rsidRPr="002106D2">
              <w:rPr>
                <w:rFonts w:ascii="Times New Roman" w:hAnsi="Times New Roman"/>
                <w:i w:val="0"/>
                <w:sz w:val="20"/>
                <w:vertAlign w:val="superscript"/>
              </w:rPr>
              <w:t xml:space="preserve">4 </w:t>
            </w:r>
            <w:r w:rsidRPr="002106D2">
              <w:rPr>
                <w:rFonts w:ascii="Times New Roman" w:hAnsi="Times New Roman"/>
                <w:i w:val="0"/>
                <w:sz w:val="20"/>
              </w:rPr>
              <w:t>± 3,9∙10</w:t>
            </w:r>
            <w:r w:rsidRPr="002106D2">
              <w:rPr>
                <w:rFonts w:ascii="Times New Roman" w:hAnsi="Times New Roman"/>
                <w:i w:val="0"/>
                <w:sz w:val="20"/>
                <w:vertAlign w:val="superscript"/>
              </w:rPr>
              <w:t>3</w:t>
            </w:r>
          </w:p>
        </w:tc>
        <w:tc>
          <w:tcPr>
            <w:tcW w:w="1023" w:type="dxa"/>
            <w:vAlign w:val="center"/>
          </w:tcPr>
          <w:p w:rsidR="00CC22E3" w:rsidRPr="002106D2" w:rsidRDefault="00CC22E3" w:rsidP="00CC22E3">
            <w:pPr>
              <w:pStyle w:val="Textkrper-Zeileneinzug"/>
              <w:ind w:left="0" w:right="-117"/>
              <w:jc w:val="center"/>
              <w:rPr>
                <w:rFonts w:ascii="Times New Roman" w:hAnsi="Times New Roman"/>
                <w:i w:val="0"/>
                <w:sz w:val="20"/>
              </w:rPr>
            </w:pPr>
            <w:r w:rsidRPr="002106D2">
              <w:rPr>
                <w:rFonts w:ascii="Times New Roman" w:hAnsi="Times New Roman"/>
                <w:i w:val="0"/>
                <w:sz w:val="20"/>
              </w:rPr>
              <w:t>5,1∙10</w:t>
            </w:r>
            <w:r w:rsidRPr="002106D2">
              <w:rPr>
                <w:rFonts w:ascii="Times New Roman" w:hAnsi="Times New Roman"/>
                <w:i w:val="0"/>
                <w:sz w:val="20"/>
                <w:vertAlign w:val="superscript"/>
              </w:rPr>
              <w:t>5</w:t>
            </w:r>
            <w:r w:rsidRPr="002106D2">
              <w:rPr>
                <w:rFonts w:ascii="Times New Roman" w:hAnsi="Times New Roman"/>
                <w:i w:val="0"/>
                <w:sz w:val="20"/>
              </w:rPr>
              <w:t xml:space="preserve"> ± 6,7∙10</w:t>
            </w:r>
            <w:r w:rsidRPr="002106D2">
              <w:rPr>
                <w:rFonts w:ascii="Times New Roman" w:hAnsi="Times New Roman"/>
                <w:i w:val="0"/>
                <w:sz w:val="20"/>
                <w:vertAlign w:val="superscript"/>
              </w:rPr>
              <w:t>4</w:t>
            </w:r>
          </w:p>
        </w:tc>
        <w:tc>
          <w:tcPr>
            <w:tcW w:w="888" w:type="dxa"/>
            <w:vAlign w:val="center"/>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rPr>
              <w:t>19</w:t>
            </w:r>
          </w:p>
        </w:tc>
        <w:tc>
          <w:tcPr>
            <w:tcW w:w="809" w:type="dxa"/>
            <w:vAlign w:val="center"/>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rPr>
              <w:t>100</w:t>
            </w:r>
          </w:p>
        </w:tc>
        <w:tc>
          <w:tcPr>
            <w:tcW w:w="860" w:type="dxa"/>
            <w:vAlign w:val="center"/>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rPr>
              <w:t>5±2</w:t>
            </w:r>
          </w:p>
        </w:tc>
        <w:tc>
          <w:tcPr>
            <w:tcW w:w="843" w:type="dxa"/>
            <w:vAlign w:val="center"/>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rPr>
              <w:t>5,2</w:t>
            </w:r>
          </w:p>
        </w:tc>
      </w:tr>
    </w:tbl>
    <w:p w:rsidR="00926379" w:rsidRDefault="00926379" w:rsidP="00CC22E3"/>
    <w:p w:rsidR="00CC22E3" w:rsidRPr="002106D2" w:rsidRDefault="00CC22E3" w:rsidP="00CC22E3">
      <w:pPr>
        <w:pStyle w:val="TimesNewRoman10"/>
      </w:pPr>
      <w:r>
        <w:t xml:space="preserve">2. </w:t>
      </w:r>
      <w:r w:rsidRPr="002106D2">
        <w:t xml:space="preserve">Results of the </w:t>
      </w:r>
      <w:r w:rsidRPr="002106D2">
        <w:sym w:font="Symbol" w:char="F067"/>
      </w:r>
      <w:r w:rsidRPr="002106D2">
        <w:t xml:space="preserve">-spectrometric analysis of the dual screen after </w:t>
      </w:r>
      <w:proofErr w:type="gramStart"/>
      <w:r w:rsidRPr="002106D2">
        <w:t>completion of the exposure are</w:t>
      </w:r>
      <w:proofErr w:type="gramEnd"/>
      <w:r w:rsidRPr="002106D2">
        <w:t xml:space="preserve"> presented in Table 2.</w:t>
      </w:r>
    </w:p>
    <w:p w:rsidR="00CC22E3" w:rsidRPr="002106D2" w:rsidRDefault="00CC22E3" w:rsidP="00CC22E3">
      <w:pPr>
        <w:pStyle w:val="TimesNewRoman10"/>
      </w:pPr>
    </w:p>
    <w:p w:rsidR="00CC22E3" w:rsidRPr="002106D2" w:rsidRDefault="00CC22E3" w:rsidP="00CC22E3">
      <w:pPr>
        <w:pStyle w:val="Textkrper-Zeileneinzug"/>
        <w:ind w:left="0"/>
        <w:rPr>
          <w:rFonts w:ascii="Times New Roman" w:hAnsi="Times New Roman"/>
          <w:i w:val="0"/>
          <w:sz w:val="20"/>
          <w:lang w:val="uk-UA" w:eastAsia="ru-RU"/>
        </w:rPr>
      </w:pPr>
      <w:proofErr w:type="gramStart"/>
      <w:r w:rsidRPr="002106D2">
        <w:rPr>
          <w:rFonts w:ascii="Times New Roman" w:hAnsi="Times New Roman"/>
          <w:i w:val="0"/>
          <w:sz w:val="20"/>
          <w:lang w:eastAsia="ru-RU"/>
        </w:rPr>
        <w:t>Table</w:t>
      </w:r>
      <w:r w:rsidRPr="002106D2">
        <w:rPr>
          <w:rFonts w:ascii="Times New Roman" w:hAnsi="Times New Roman"/>
          <w:i w:val="0"/>
          <w:sz w:val="20"/>
          <w:lang w:val="uk-UA" w:eastAsia="ru-RU"/>
        </w:rPr>
        <w:t xml:space="preserve"> </w:t>
      </w:r>
      <w:r w:rsidRPr="002106D2">
        <w:rPr>
          <w:rFonts w:ascii="Times New Roman" w:hAnsi="Times New Roman"/>
          <w:i w:val="0"/>
          <w:sz w:val="20"/>
          <w:lang w:eastAsia="ru-RU"/>
        </w:rPr>
        <w:t>2</w:t>
      </w:r>
      <w:r w:rsidRPr="002106D2">
        <w:rPr>
          <w:rFonts w:ascii="Times New Roman" w:hAnsi="Times New Roman"/>
          <w:i w:val="0"/>
          <w:sz w:val="20"/>
          <w:lang w:val="uk-UA" w:eastAsia="ru-RU"/>
        </w:rPr>
        <w:t>.</w:t>
      </w:r>
      <w:proofErr w:type="gramEnd"/>
      <w:r w:rsidRPr="002106D2">
        <w:rPr>
          <w:rFonts w:ascii="Times New Roman" w:hAnsi="Times New Roman"/>
          <w:i w:val="0"/>
          <w:sz w:val="20"/>
          <w:lang w:val="uk-UA" w:eastAsia="ru-RU"/>
        </w:rPr>
        <w:t xml:space="preserve"> </w:t>
      </w:r>
      <w:r w:rsidRPr="002106D2">
        <w:rPr>
          <w:rFonts w:ascii="Times New Roman" w:hAnsi="Times New Roman"/>
          <w:i w:val="0"/>
          <w:sz w:val="20"/>
          <w:lang w:eastAsia="ru-RU"/>
        </w:rPr>
        <w:t xml:space="preserve">Results of the </w:t>
      </w:r>
      <w:r w:rsidRPr="002106D2">
        <w:rPr>
          <w:rFonts w:ascii="Times New Roman" w:hAnsi="Times New Roman"/>
          <w:i w:val="0"/>
          <w:sz w:val="20"/>
          <w:lang w:eastAsia="ru-RU"/>
        </w:rPr>
        <w:sym w:font="Symbol" w:char="F067"/>
      </w:r>
      <w:r w:rsidRPr="002106D2">
        <w:rPr>
          <w:rFonts w:ascii="Times New Roman" w:hAnsi="Times New Roman"/>
          <w:i w:val="0"/>
          <w:sz w:val="20"/>
          <w:lang w:eastAsia="ru-RU"/>
        </w:rPr>
        <w:t>-spectrometric analysis of the dual screen</w:t>
      </w:r>
      <w:r w:rsidRPr="002106D2">
        <w:rPr>
          <w:rFonts w:ascii="Times New Roman" w:hAnsi="Times New Roman"/>
          <w:i w:val="0"/>
          <w:sz w:val="20"/>
          <w:lang w:val="uk-UA" w:eastAsia="ru-RU"/>
        </w:rPr>
        <w:t xml:space="preserve"> (</w:t>
      </w:r>
      <w:r w:rsidRPr="002106D2">
        <w:rPr>
          <w:rFonts w:ascii="Times New Roman" w:hAnsi="Times New Roman"/>
          <w:i w:val="0"/>
          <w:sz w:val="20"/>
          <w:lang w:eastAsia="ru-RU"/>
        </w:rPr>
        <w:t xml:space="preserve">recalculated in </w:t>
      </w:r>
      <w:r w:rsidRPr="002106D2">
        <w:rPr>
          <w:rFonts w:ascii="Times New Roman" w:hAnsi="Times New Roman"/>
          <w:i w:val="0"/>
          <w:sz w:val="20"/>
          <w:lang w:val="uk-UA" w:eastAsia="ru-RU"/>
        </w:rPr>
        <w:t>20.01.2010)</w:t>
      </w:r>
    </w:p>
    <w:tbl>
      <w:tblPr>
        <w:tblW w:w="746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1019"/>
        <w:gridCol w:w="1019"/>
        <w:gridCol w:w="1019"/>
        <w:gridCol w:w="885"/>
        <w:gridCol w:w="807"/>
        <w:gridCol w:w="857"/>
        <w:gridCol w:w="840"/>
      </w:tblGrid>
      <w:tr w:rsidR="00CC22E3" w:rsidRPr="002106D2" w:rsidTr="004C628E">
        <w:trPr>
          <w:trHeight w:val="379"/>
        </w:trPr>
        <w:tc>
          <w:tcPr>
            <w:tcW w:w="4076" w:type="dxa"/>
            <w:gridSpan w:val="4"/>
            <w:vAlign w:val="center"/>
          </w:tcPr>
          <w:p w:rsidR="00CC22E3" w:rsidRPr="002106D2" w:rsidRDefault="00CC22E3" w:rsidP="00CC22E3">
            <w:pPr>
              <w:pStyle w:val="Textkrper-Zeileneinzug"/>
              <w:ind w:left="0"/>
              <w:rPr>
                <w:rFonts w:ascii="Times New Roman" w:hAnsi="Times New Roman"/>
                <w:i w:val="0"/>
                <w:sz w:val="20"/>
              </w:rPr>
            </w:pPr>
            <w:r w:rsidRPr="002106D2">
              <w:rPr>
                <w:rFonts w:ascii="Times New Roman" w:hAnsi="Times New Roman"/>
                <w:i w:val="0"/>
                <w:sz w:val="20"/>
              </w:rPr>
              <w:t xml:space="preserve">Activity ± uncertainty, </w:t>
            </w:r>
            <w:proofErr w:type="spellStart"/>
            <w:r w:rsidRPr="002106D2">
              <w:rPr>
                <w:rFonts w:ascii="Times New Roman" w:hAnsi="Times New Roman"/>
                <w:i w:val="0"/>
                <w:sz w:val="20"/>
              </w:rPr>
              <w:t>Bq</w:t>
            </w:r>
            <w:proofErr w:type="spellEnd"/>
            <w:r w:rsidRPr="002106D2">
              <w:rPr>
                <w:rFonts w:ascii="Times New Roman" w:hAnsi="Times New Roman"/>
                <w:i w:val="0"/>
                <w:sz w:val="20"/>
              </w:rPr>
              <w:t xml:space="preserve">/sample </w:t>
            </w:r>
            <w:r w:rsidRPr="002106D2">
              <w:rPr>
                <w:rFonts w:ascii="Times New Roman" w:hAnsi="Times New Roman"/>
                <w:i w:val="0"/>
                <w:sz w:val="16"/>
                <w:szCs w:val="16"/>
              </w:rPr>
              <w:t>(P = 0,95)</w:t>
            </w:r>
          </w:p>
        </w:tc>
        <w:tc>
          <w:tcPr>
            <w:tcW w:w="885" w:type="dxa"/>
            <w:vMerge w:val="restart"/>
            <w:vAlign w:val="center"/>
          </w:tcPr>
          <w:p w:rsidR="00CC22E3" w:rsidRPr="002106D2" w:rsidRDefault="00CC22E3" w:rsidP="00CC22E3">
            <w:pPr>
              <w:pStyle w:val="Textkrper-Zeileneinzug"/>
              <w:ind w:left="0" w:right="-110"/>
              <w:jc w:val="center"/>
              <w:rPr>
                <w:rFonts w:ascii="Times New Roman" w:hAnsi="Times New Roman"/>
                <w:i w:val="0"/>
                <w:sz w:val="16"/>
                <w:szCs w:val="16"/>
              </w:rPr>
            </w:pPr>
            <w:r w:rsidRPr="002106D2">
              <w:rPr>
                <w:rFonts w:ascii="Times New Roman" w:hAnsi="Times New Roman"/>
                <w:i w:val="0"/>
                <w:sz w:val="16"/>
                <w:szCs w:val="16"/>
                <w:vertAlign w:val="superscript"/>
              </w:rPr>
              <w:t>137</w:t>
            </w:r>
            <w:r w:rsidRPr="002106D2">
              <w:rPr>
                <w:rFonts w:ascii="Times New Roman" w:hAnsi="Times New Roman"/>
                <w:i w:val="0"/>
                <w:sz w:val="16"/>
                <w:szCs w:val="16"/>
                <w:lang w:val="en-GB"/>
              </w:rPr>
              <w:t>Cs</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241</w:t>
            </w:r>
            <w:r w:rsidRPr="002106D2">
              <w:rPr>
                <w:rFonts w:ascii="Times New Roman" w:hAnsi="Times New Roman"/>
                <w:i w:val="0"/>
                <w:sz w:val="16"/>
                <w:szCs w:val="16"/>
                <w:lang w:val="en-GB"/>
              </w:rPr>
              <w:t>Am</w:t>
            </w:r>
          </w:p>
        </w:tc>
        <w:tc>
          <w:tcPr>
            <w:tcW w:w="807" w:type="dxa"/>
            <w:vMerge w:val="restart"/>
            <w:vAlign w:val="center"/>
          </w:tcPr>
          <w:p w:rsidR="00CC22E3" w:rsidRPr="002106D2" w:rsidRDefault="00CC22E3" w:rsidP="00CC22E3">
            <w:pPr>
              <w:pStyle w:val="Textkrper-Zeileneinzug"/>
              <w:ind w:left="0" w:right="-106"/>
              <w:jc w:val="center"/>
              <w:rPr>
                <w:rFonts w:ascii="Times New Roman" w:hAnsi="Times New Roman"/>
                <w:i w:val="0"/>
                <w:sz w:val="16"/>
                <w:szCs w:val="16"/>
              </w:rPr>
            </w:pPr>
            <w:r w:rsidRPr="002106D2">
              <w:rPr>
                <w:rFonts w:ascii="Times New Roman" w:hAnsi="Times New Roman"/>
                <w:i w:val="0"/>
                <w:sz w:val="16"/>
                <w:szCs w:val="16"/>
                <w:vertAlign w:val="superscript"/>
              </w:rPr>
              <w:t>137</w:t>
            </w:r>
            <w:r w:rsidRPr="002106D2">
              <w:rPr>
                <w:rFonts w:ascii="Times New Roman" w:hAnsi="Times New Roman"/>
                <w:i w:val="0"/>
                <w:sz w:val="16"/>
                <w:szCs w:val="16"/>
                <w:lang w:val="en-GB"/>
              </w:rPr>
              <w:t>Cs</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154</w:t>
            </w:r>
            <w:r w:rsidRPr="002106D2">
              <w:rPr>
                <w:rFonts w:ascii="Times New Roman" w:hAnsi="Times New Roman"/>
                <w:i w:val="0"/>
                <w:sz w:val="16"/>
                <w:szCs w:val="16"/>
                <w:lang w:val="en-GB"/>
              </w:rPr>
              <w:t>Eu</w:t>
            </w:r>
          </w:p>
        </w:tc>
        <w:tc>
          <w:tcPr>
            <w:tcW w:w="857" w:type="dxa"/>
            <w:vMerge w:val="restart"/>
            <w:vAlign w:val="center"/>
          </w:tcPr>
          <w:p w:rsidR="00CC22E3" w:rsidRPr="002106D2" w:rsidRDefault="00CC22E3" w:rsidP="00CC22E3">
            <w:pPr>
              <w:pStyle w:val="Textkrper-Zeileneinzug"/>
              <w:ind w:left="0" w:right="-106"/>
              <w:jc w:val="center"/>
              <w:rPr>
                <w:rFonts w:ascii="Times New Roman" w:hAnsi="Times New Roman"/>
                <w:i w:val="0"/>
                <w:sz w:val="16"/>
                <w:szCs w:val="16"/>
              </w:rPr>
            </w:pPr>
            <w:r w:rsidRPr="002106D2">
              <w:rPr>
                <w:rFonts w:ascii="Times New Roman" w:hAnsi="Times New Roman"/>
                <w:i w:val="0"/>
                <w:sz w:val="16"/>
                <w:szCs w:val="16"/>
                <w:vertAlign w:val="superscript"/>
                <w:lang w:val="en-GB"/>
              </w:rPr>
              <w:t>241</w:t>
            </w:r>
            <w:r w:rsidRPr="002106D2">
              <w:rPr>
                <w:rFonts w:ascii="Times New Roman" w:hAnsi="Times New Roman"/>
                <w:i w:val="0"/>
                <w:sz w:val="16"/>
                <w:szCs w:val="16"/>
                <w:lang w:val="en-GB"/>
              </w:rPr>
              <w:t>Am</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154</w:t>
            </w:r>
            <w:r w:rsidRPr="002106D2">
              <w:rPr>
                <w:rFonts w:ascii="Times New Roman" w:hAnsi="Times New Roman"/>
                <w:i w:val="0"/>
                <w:sz w:val="16"/>
                <w:szCs w:val="16"/>
                <w:lang w:val="en-GB"/>
              </w:rPr>
              <w:t>Eu</w:t>
            </w:r>
          </w:p>
        </w:tc>
        <w:tc>
          <w:tcPr>
            <w:tcW w:w="840" w:type="dxa"/>
            <w:vMerge w:val="restart"/>
            <w:vAlign w:val="center"/>
          </w:tcPr>
          <w:p w:rsidR="00CC22E3" w:rsidRPr="002106D2" w:rsidRDefault="00CC22E3" w:rsidP="00CC22E3">
            <w:pPr>
              <w:pStyle w:val="Textkrper-Zeileneinzug"/>
              <w:ind w:left="0" w:right="-120"/>
              <w:jc w:val="center"/>
              <w:rPr>
                <w:rFonts w:ascii="Times New Roman" w:hAnsi="Times New Roman"/>
                <w:i w:val="0"/>
                <w:sz w:val="16"/>
                <w:szCs w:val="16"/>
              </w:rPr>
            </w:pPr>
            <w:r w:rsidRPr="002106D2">
              <w:rPr>
                <w:rFonts w:ascii="Times New Roman" w:hAnsi="Times New Roman"/>
                <w:i w:val="0"/>
                <w:sz w:val="16"/>
                <w:szCs w:val="16"/>
                <w:vertAlign w:val="superscript"/>
                <w:lang w:val="en-GB"/>
              </w:rPr>
              <w:t>154</w:t>
            </w:r>
            <w:r w:rsidRPr="002106D2">
              <w:rPr>
                <w:rFonts w:ascii="Times New Roman" w:hAnsi="Times New Roman"/>
                <w:i w:val="0"/>
                <w:sz w:val="16"/>
                <w:szCs w:val="16"/>
                <w:lang w:val="en-GB"/>
              </w:rPr>
              <w:t>Eu</w:t>
            </w:r>
            <w:r w:rsidRPr="002106D2">
              <w:rPr>
                <w:rFonts w:ascii="Times New Roman" w:hAnsi="Times New Roman"/>
                <w:i w:val="0"/>
                <w:sz w:val="16"/>
                <w:szCs w:val="16"/>
              </w:rPr>
              <w:t>/</w:t>
            </w:r>
            <w:r w:rsidRPr="002106D2">
              <w:rPr>
                <w:rFonts w:ascii="Times New Roman" w:hAnsi="Times New Roman"/>
                <w:i w:val="0"/>
                <w:sz w:val="16"/>
                <w:szCs w:val="16"/>
                <w:vertAlign w:val="superscript"/>
                <w:lang w:val="en-GB"/>
              </w:rPr>
              <w:t>155</w:t>
            </w:r>
            <w:r w:rsidRPr="002106D2">
              <w:rPr>
                <w:rFonts w:ascii="Times New Roman" w:hAnsi="Times New Roman"/>
                <w:i w:val="0"/>
                <w:sz w:val="16"/>
                <w:szCs w:val="16"/>
                <w:lang w:val="en-GB"/>
              </w:rPr>
              <w:t>Eu</w:t>
            </w:r>
          </w:p>
        </w:tc>
      </w:tr>
      <w:tr w:rsidR="00CC22E3" w:rsidRPr="002106D2" w:rsidTr="004C628E">
        <w:trPr>
          <w:trHeight w:val="379"/>
        </w:trPr>
        <w:tc>
          <w:tcPr>
            <w:tcW w:w="1019"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137</w:t>
            </w:r>
            <w:r w:rsidRPr="002106D2">
              <w:rPr>
                <w:rFonts w:ascii="Times New Roman" w:hAnsi="Times New Roman"/>
                <w:i w:val="0"/>
                <w:sz w:val="20"/>
                <w:lang w:val="en-GB"/>
              </w:rPr>
              <w:t>Cs</w:t>
            </w:r>
          </w:p>
        </w:tc>
        <w:tc>
          <w:tcPr>
            <w:tcW w:w="1019"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154</w:t>
            </w:r>
            <w:proofErr w:type="spellStart"/>
            <w:r w:rsidRPr="002106D2">
              <w:rPr>
                <w:rFonts w:ascii="Times New Roman" w:hAnsi="Times New Roman"/>
                <w:i w:val="0"/>
                <w:sz w:val="20"/>
                <w:lang w:val="en-GB"/>
              </w:rPr>
              <w:t>Eu</w:t>
            </w:r>
            <w:proofErr w:type="spellEnd"/>
          </w:p>
        </w:tc>
        <w:tc>
          <w:tcPr>
            <w:tcW w:w="1019"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155</w:t>
            </w:r>
            <w:proofErr w:type="spellStart"/>
            <w:r w:rsidRPr="002106D2">
              <w:rPr>
                <w:rFonts w:ascii="Times New Roman" w:hAnsi="Times New Roman"/>
                <w:i w:val="0"/>
                <w:sz w:val="20"/>
                <w:lang w:val="en-GB"/>
              </w:rPr>
              <w:t>Eu</w:t>
            </w:r>
            <w:proofErr w:type="spellEnd"/>
          </w:p>
        </w:tc>
        <w:tc>
          <w:tcPr>
            <w:tcW w:w="1019" w:type="dxa"/>
            <w:vAlign w:val="bottom"/>
          </w:tcPr>
          <w:p w:rsidR="00CC22E3" w:rsidRPr="002106D2" w:rsidRDefault="00CC22E3" w:rsidP="00CC22E3">
            <w:pPr>
              <w:pStyle w:val="Textkrper-Zeileneinzug"/>
              <w:ind w:left="0"/>
              <w:jc w:val="center"/>
              <w:rPr>
                <w:rFonts w:ascii="Times New Roman" w:hAnsi="Times New Roman"/>
                <w:i w:val="0"/>
                <w:sz w:val="20"/>
              </w:rPr>
            </w:pPr>
            <w:r w:rsidRPr="002106D2">
              <w:rPr>
                <w:rFonts w:ascii="Times New Roman" w:hAnsi="Times New Roman"/>
                <w:i w:val="0"/>
                <w:sz w:val="20"/>
                <w:vertAlign w:val="superscript"/>
              </w:rPr>
              <w:t>241</w:t>
            </w:r>
            <w:r w:rsidRPr="002106D2">
              <w:rPr>
                <w:rFonts w:ascii="Times New Roman" w:hAnsi="Times New Roman"/>
                <w:i w:val="0"/>
                <w:sz w:val="20"/>
                <w:lang w:val="en-GB"/>
              </w:rPr>
              <w:t>Am</w:t>
            </w:r>
          </w:p>
        </w:tc>
        <w:tc>
          <w:tcPr>
            <w:tcW w:w="885" w:type="dxa"/>
            <w:vMerge/>
          </w:tcPr>
          <w:p w:rsidR="00CC22E3" w:rsidRPr="002106D2" w:rsidRDefault="00CC22E3" w:rsidP="00CC22E3">
            <w:pPr>
              <w:pStyle w:val="Textkrper-Zeileneinzug"/>
              <w:ind w:left="0"/>
              <w:rPr>
                <w:rFonts w:ascii="Times New Roman" w:hAnsi="Times New Roman"/>
                <w:i w:val="0"/>
                <w:sz w:val="16"/>
                <w:szCs w:val="16"/>
                <w:lang w:val="uk-UA" w:eastAsia="ru-RU"/>
              </w:rPr>
            </w:pPr>
          </w:p>
        </w:tc>
        <w:tc>
          <w:tcPr>
            <w:tcW w:w="807" w:type="dxa"/>
            <w:vMerge/>
          </w:tcPr>
          <w:p w:rsidR="00CC22E3" w:rsidRPr="002106D2" w:rsidRDefault="00CC22E3" w:rsidP="00CC22E3">
            <w:pPr>
              <w:pStyle w:val="Textkrper-Zeileneinzug"/>
              <w:ind w:left="0"/>
              <w:rPr>
                <w:rFonts w:ascii="Times New Roman" w:hAnsi="Times New Roman"/>
                <w:i w:val="0"/>
                <w:sz w:val="16"/>
                <w:szCs w:val="16"/>
                <w:lang w:val="uk-UA" w:eastAsia="ru-RU"/>
              </w:rPr>
            </w:pPr>
          </w:p>
        </w:tc>
        <w:tc>
          <w:tcPr>
            <w:tcW w:w="857" w:type="dxa"/>
            <w:vMerge/>
          </w:tcPr>
          <w:p w:rsidR="00CC22E3" w:rsidRPr="002106D2" w:rsidRDefault="00CC22E3" w:rsidP="00CC22E3">
            <w:pPr>
              <w:pStyle w:val="Textkrper-Zeileneinzug"/>
              <w:ind w:left="0"/>
              <w:rPr>
                <w:rFonts w:ascii="Times New Roman" w:hAnsi="Times New Roman"/>
                <w:i w:val="0"/>
                <w:sz w:val="16"/>
                <w:szCs w:val="16"/>
                <w:lang w:val="uk-UA" w:eastAsia="ru-RU"/>
              </w:rPr>
            </w:pPr>
          </w:p>
        </w:tc>
        <w:tc>
          <w:tcPr>
            <w:tcW w:w="840" w:type="dxa"/>
            <w:vMerge/>
          </w:tcPr>
          <w:p w:rsidR="00CC22E3" w:rsidRPr="002106D2" w:rsidRDefault="00CC22E3" w:rsidP="00CC22E3">
            <w:pPr>
              <w:pStyle w:val="Textkrper-Zeileneinzug"/>
              <w:ind w:left="0"/>
              <w:rPr>
                <w:rFonts w:ascii="Times New Roman" w:hAnsi="Times New Roman"/>
                <w:i w:val="0"/>
                <w:sz w:val="16"/>
                <w:szCs w:val="16"/>
                <w:lang w:val="uk-UA" w:eastAsia="ru-RU"/>
              </w:rPr>
            </w:pPr>
          </w:p>
        </w:tc>
      </w:tr>
      <w:tr w:rsidR="00CC22E3" w:rsidRPr="002106D2" w:rsidTr="004C628E">
        <w:trPr>
          <w:trHeight w:val="392"/>
        </w:trPr>
        <w:tc>
          <w:tcPr>
            <w:tcW w:w="1019" w:type="dxa"/>
            <w:vAlign w:val="center"/>
          </w:tcPr>
          <w:p w:rsidR="00CC22E3" w:rsidRPr="002106D2" w:rsidRDefault="00CC22E3" w:rsidP="00CC22E3">
            <w:pPr>
              <w:pStyle w:val="Textkrper-Zeileneinzug"/>
              <w:ind w:left="0" w:right="-88"/>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9,8∙10</w:t>
            </w:r>
            <w:r w:rsidRPr="002106D2">
              <w:rPr>
                <w:rFonts w:ascii="Times New Roman" w:hAnsi="Times New Roman"/>
                <w:i w:val="0"/>
                <w:sz w:val="18"/>
                <w:szCs w:val="18"/>
                <w:vertAlign w:val="superscript"/>
                <w:lang w:val="uk-UA" w:eastAsia="ru-RU"/>
              </w:rPr>
              <w:t>2</w:t>
            </w:r>
            <w:r w:rsidRPr="002106D2">
              <w:rPr>
                <w:rFonts w:ascii="Times New Roman" w:hAnsi="Times New Roman"/>
                <w:i w:val="0"/>
                <w:sz w:val="18"/>
                <w:szCs w:val="18"/>
                <w:lang w:val="uk-UA" w:eastAsia="ru-RU"/>
              </w:rPr>
              <w:t xml:space="preserve"> ± 8,2</w:t>
            </w:r>
          </w:p>
        </w:tc>
        <w:tc>
          <w:tcPr>
            <w:tcW w:w="1019" w:type="dxa"/>
            <w:vAlign w:val="center"/>
          </w:tcPr>
          <w:p w:rsidR="00CC22E3" w:rsidRPr="002106D2" w:rsidRDefault="00CC22E3" w:rsidP="00CC22E3">
            <w:pPr>
              <w:pStyle w:val="Textkrper-Zeileneinzug"/>
              <w:ind w:left="0" w:right="-96"/>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9,8 ± 0,3</w:t>
            </w:r>
          </w:p>
        </w:tc>
        <w:tc>
          <w:tcPr>
            <w:tcW w:w="1019" w:type="dxa"/>
            <w:vAlign w:val="center"/>
          </w:tcPr>
          <w:p w:rsidR="00CC22E3" w:rsidRPr="002106D2" w:rsidRDefault="00CC22E3" w:rsidP="00CC22E3">
            <w:pPr>
              <w:pStyle w:val="Textkrper-Zeileneinzug"/>
              <w:ind w:left="0" w:right="-93"/>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2,3 ± 0,3</w:t>
            </w:r>
          </w:p>
        </w:tc>
        <w:tc>
          <w:tcPr>
            <w:tcW w:w="1019" w:type="dxa"/>
            <w:vAlign w:val="center"/>
          </w:tcPr>
          <w:p w:rsidR="00CC22E3" w:rsidRPr="002106D2" w:rsidRDefault="00CC22E3" w:rsidP="00CC22E3">
            <w:pPr>
              <w:pStyle w:val="Textkrper-Zeileneinzug"/>
              <w:ind w:left="0" w:right="-117"/>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52 ± 5,0</w:t>
            </w:r>
          </w:p>
        </w:tc>
        <w:tc>
          <w:tcPr>
            <w:tcW w:w="885" w:type="dxa"/>
            <w:vAlign w:val="center"/>
          </w:tcPr>
          <w:p w:rsidR="00CC22E3" w:rsidRPr="002106D2" w:rsidRDefault="00CC22E3" w:rsidP="00CC22E3">
            <w:pPr>
              <w:pStyle w:val="Textkrper-Zeileneinzug"/>
              <w:ind w:left="0"/>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19</w:t>
            </w:r>
          </w:p>
        </w:tc>
        <w:tc>
          <w:tcPr>
            <w:tcW w:w="807" w:type="dxa"/>
            <w:vAlign w:val="center"/>
          </w:tcPr>
          <w:p w:rsidR="00CC22E3" w:rsidRPr="002106D2" w:rsidRDefault="00CC22E3" w:rsidP="00CC22E3">
            <w:pPr>
              <w:pStyle w:val="Textkrper-Zeileneinzug"/>
              <w:ind w:left="0"/>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100</w:t>
            </w:r>
          </w:p>
        </w:tc>
        <w:tc>
          <w:tcPr>
            <w:tcW w:w="857" w:type="dxa"/>
            <w:vAlign w:val="center"/>
          </w:tcPr>
          <w:p w:rsidR="00CC22E3" w:rsidRPr="002106D2" w:rsidRDefault="00CC22E3" w:rsidP="00CC22E3">
            <w:pPr>
              <w:pStyle w:val="Textkrper-Zeileneinzug"/>
              <w:ind w:left="0"/>
              <w:jc w:val="center"/>
              <w:rPr>
                <w:rFonts w:ascii="Times New Roman" w:hAnsi="Times New Roman"/>
                <w:i w:val="0"/>
                <w:sz w:val="18"/>
                <w:szCs w:val="18"/>
                <w:lang w:val="uk-UA" w:eastAsia="ru-RU"/>
              </w:rPr>
            </w:pPr>
            <w:r>
              <w:rPr>
                <w:rFonts w:ascii="Times New Roman" w:hAnsi="Times New Roman"/>
                <w:i w:val="0"/>
                <w:sz w:val="18"/>
                <w:szCs w:val="18"/>
                <w:lang w:val="uk-UA" w:eastAsia="ru-RU"/>
              </w:rPr>
              <w:t>5</w:t>
            </w:r>
          </w:p>
        </w:tc>
        <w:tc>
          <w:tcPr>
            <w:tcW w:w="840" w:type="dxa"/>
            <w:vAlign w:val="center"/>
          </w:tcPr>
          <w:p w:rsidR="00CC22E3" w:rsidRPr="002106D2" w:rsidRDefault="00CC22E3" w:rsidP="00CC22E3">
            <w:pPr>
              <w:pStyle w:val="Textkrper-Zeileneinzug"/>
              <w:ind w:left="0"/>
              <w:jc w:val="center"/>
              <w:rPr>
                <w:rFonts w:ascii="Times New Roman" w:hAnsi="Times New Roman"/>
                <w:i w:val="0"/>
                <w:sz w:val="18"/>
                <w:szCs w:val="18"/>
                <w:lang w:val="uk-UA" w:eastAsia="ru-RU"/>
              </w:rPr>
            </w:pPr>
            <w:r w:rsidRPr="002106D2">
              <w:rPr>
                <w:rFonts w:ascii="Times New Roman" w:hAnsi="Times New Roman"/>
                <w:i w:val="0"/>
                <w:sz w:val="18"/>
                <w:szCs w:val="18"/>
                <w:lang w:val="uk-UA" w:eastAsia="ru-RU"/>
              </w:rPr>
              <w:t>4,3</w:t>
            </w:r>
          </w:p>
        </w:tc>
      </w:tr>
    </w:tbl>
    <w:p w:rsidR="00CC22E3" w:rsidRPr="00CC22E3" w:rsidRDefault="00CC22E3" w:rsidP="00CC22E3">
      <w:pPr>
        <w:pStyle w:val="Listennummer"/>
        <w:numPr>
          <w:ilvl w:val="0"/>
          <w:numId w:val="0"/>
        </w:numPr>
        <w:rPr>
          <w:rFonts w:ascii="Times New Roman" w:hAnsi="Times New Roman"/>
          <w:i w:val="0"/>
          <w:sz w:val="20"/>
        </w:rPr>
      </w:pPr>
    </w:p>
    <w:p w:rsidR="00CC22E3" w:rsidRPr="002106D2" w:rsidRDefault="00CC22E3" w:rsidP="00CC22E3">
      <w:pPr>
        <w:jc w:val="both"/>
        <w:rPr>
          <w:szCs w:val="24"/>
          <w:lang w:val="uk-UA"/>
        </w:rPr>
      </w:pPr>
      <w:smartTag w:uri="urn:schemas-microsoft-com:office:smarttags" w:element="metricconverter">
        <w:smartTagPr>
          <w:attr w:name="ProductID" w:val="3. In"/>
        </w:smartTagPr>
        <w:r w:rsidRPr="00CC22E3">
          <w:rPr>
            <w:rFonts w:ascii="Times New Roman" w:hAnsi="Times New Roman"/>
            <w:i w:val="0"/>
            <w:sz w:val="20"/>
          </w:rPr>
          <w:t xml:space="preserve">3. </w:t>
        </w:r>
        <w:r w:rsidRPr="002106D2">
          <w:rPr>
            <w:rFonts w:ascii="Times New Roman" w:hAnsi="Times New Roman"/>
            <w:i w:val="0"/>
            <w:sz w:val="20"/>
          </w:rPr>
          <w:t>In</w:t>
        </w:r>
      </w:smartTag>
      <w:r w:rsidRPr="002106D2">
        <w:rPr>
          <w:rFonts w:ascii="Times New Roman" w:hAnsi="Times New Roman"/>
          <w:i w:val="0"/>
          <w:sz w:val="20"/>
        </w:rPr>
        <w:t xml:space="preserve"> order to determine the concentrations of uranium </w:t>
      </w:r>
      <w:r w:rsidRPr="002106D2">
        <w:rPr>
          <w:rFonts w:ascii="Times New Roman" w:hAnsi="Times New Roman"/>
          <w:i w:val="0"/>
          <w:sz w:val="20"/>
          <w:lang w:val="uk-UA"/>
        </w:rPr>
        <w:t>(</w:t>
      </w:r>
      <w:r w:rsidRPr="002106D2">
        <w:rPr>
          <w:rFonts w:ascii="Times New Roman" w:hAnsi="Times New Roman"/>
          <w:i w:val="0"/>
          <w:sz w:val="20"/>
        </w:rPr>
        <w:t>mg</w:t>
      </w:r>
      <w:r w:rsidRPr="002106D2">
        <w:rPr>
          <w:rFonts w:ascii="Times New Roman" w:hAnsi="Times New Roman"/>
          <w:i w:val="0"/>
          <w:sz w:val="20"/>
          <w:lang w:val="uk-UA"/>
        </w:rPr>
        <w:t>/</w:t>
      </w:r>
      <w:r w:rsidRPr="002106D2">
        <w:rPr>
          <w:rFonts w:ascii="Times New Roman" w:hAnsi="Times New Roman"/>
          <w:i w:val="0"/>
          <w:sz w:val="20"/>
        </w:rPr>
        <w:t>dm</w:t>
      </w:r>
      <w:r w:rsidRPr="002106D2">
        <w:rPr>
          <w:rFonts w:ascii="Times New Roman" w:hAnsi="Times New Roman"/>
          <w:i w:val="0"/>
          <w:sz w:val="20"/>
          <w:vertAlign w:val="superscript"/>
          <w:lang w:val="uk-UA"/>
        </w:rPr>
        <w:t>3</w:t>
      </w:r>
      <w:r w:rsidRPr="002106D2">
        <w:rPr>
          <w:rFonts w:ascii="Times New Roman" w:hAnsi="Times New Roman"/>
          <w:i w:val="0"/>
          <w:sz w:val="20"/>
          <w:lang w:val="uk-UA"/>
        </w:rPr>
        <w:t xml:space="preserve">), </w:t>
      </w:r>
      <w:r w:rsidRPr="002106D2">
        <w:rPr>
          <w:rFonts w:ascii="Times New Roman" w:hAnsi="Times New Roman"/>
          <w:i w:val="0"/>
          <w:sz w:val="20"/>
        </w:rPr>
        <w:t xml:space="preserve">decay fission products </w:t>
      </w:r>
      <w:r w:rsidRPr="002106D2">
        <w:rPr>
          <w:rFonts w:ascii="Times New Roman" w:hAnsi="Times New Roman"/>
          <w:i w:val="0"/>
          <w:sz w:val="20"/>
          <w:lang w:val="uk-UA"/>
        </w:rPr>
        <w:t>(</w:t>
      </w:r>
      <w:r w:rsidRPr="002106D2">
        <w:rPr>
          <w:rFonts w:ascii="Times New Roman" w:hAnsi="Times New Roman"/>
          <w:i w:val="0"/>
          <w:sz w:val="20"/>
          <w:vertAlign w:val="superscript"/>
          <w:lang w:val="uk-UA"/>
        </w:rPr>
        <w:t>90</w:t>
      </w:r>
      <w:r w:rsidRPr="002106D2">
        <w:rPr>
          <w:rFonts w:ascii="Times New Roman" w:hAnsi="Times New Roman"/>
          <w:i w:val="0"/>
          <w:sz w:val="20"/>
          <w:lang w:val="uk-UA"/>
        </w:rPr>
        <w:t xml:space="preserve">Sr, </w:t>
      </w:r>
      <w:r w:rsidRPr="002106D2">
        <w:rPr>
          <w:rFonts w:ascii="Times New Roman" w:hAnsi="Times New Roman"/>
          <w:i w:val="0"/>
          <w:sz w:val="20"/>
          <w:vertAlign w:val="superscript"/>
          <w:lang w:val="uk-UA"/>
        </w:rPr>
        <w:t>137</w:t>
      </w:r>
      <w:r w:rsidRPr="002106D2">
        <w:rPr>
          <w:rFonts w:ascii="Times New Roman" w:hAnsi="Times New Roman"/>
          <w:i w:val="0"/>
          <w:sz w:val="20"/>
          <w:lang w:val="uk-UA"/>
        </w:rPr>
        <w:t xml:space="preserve">Cs) </w:t>
      </w:r>
      <w:r w:rsidRPr="002106D2">
        <w:rPr>
          <w:rFonts w:ascii="Times New Roman" w:hAnsi="Times New Roman"/>
          <w:i w:val="0"/>
          <w:sz w:val="20"/>
        </w:rPr>
        <w:t xml:space="preserve">and </w:t>
      </w:r>
      <w:proofErr w:type="spellStart"/>
      <w:r w:rsidRPr="002106D2">
        <w:rPr>
          <w:rFonts w:ascii="Times New Roman" w:hAnsi="Times New Roman"/>
          <w:i w:val="0"/>
          <w:sz w:val="20"/>
        </w:rPr>
        <w:t>transuranium</w:t>
      </w:r>
      <w:proofErr w:type="spellEnd"/>
      <w:r w:rsidRPr="002106D2">
        <w:rPr>
          <w:rFonts w:ascii="Times New Roman" w:hAnsi="Times New Roman"/>
          <w:i w:val="0"/>
          <w:sz w:val="20"/>
        </w:rPr>
        <w:t xml:space="preserve"> elements </w:t>
      </w:r>
      <w:r w:rsidRPr="002106D2">
        <w:rPr>
          <w:rFonts w:ascii="Times New Roman" w:hAnsi="Times New Roman"/>
          <w:i w:val="0"/>
          <w:sz w:val="20"/>
          <w:lang w:val="uk-UA"/>
        </w:rPr>
        <w:t>(</w:t>
      </w:r>
      <w:r w:rsidRPr="002106D2">
        <w:rPr>
          <w:rFonts w:ascii="Times New Roman" w:hAnsi="Times New Roman"/>
          <w:i w:val="0"/>
          <w:sz w:val="20"/>
          <w:vertAlign w:val="superscript"/>
          <w:lang w:val="uk-UA"/>
        </w:rPr>
        <w:t>238</w:t>
      </w:r>
      <w:r w:rsidRPr="002106D2">
        <w:rPr>
          <w:rFonts w:ascii="Times New Roman" w:hAnsi="Times New Roman"/>
          <w:i w:val="0"/>
          <w:sz w:val="20"/>
          <w:lang w:val="uk-UA"/>
        </w:rPr>
        <w:t xml:space="preserve">Pu, </w:t>
      </w:r>
      <w:r w:rsidRPr="002106D2">
        <w:rPr>
          <w:rFonts w:ascii="Times New Roman" w:hAnsi="Times New Roman"/>
          <w:i w:val="0"/>
          <w:sz w:val="20"/>
          <w:vertAlign w:val="superscript"/>
          <w:lang w:val="uk-UA"/>
        </w:rPr>
        <w:t>239+240</w:t>
      </w:r>
      <w:r w:rsidRPr="002106D2">
        <w:rPr>
          <w:rFonts w:ascii="Times New Roman" w:hAnsi="Times New Roman"/>
          <w:i w:val="0"/>
          <w:sz w:val="20"/>
          <w:lang w:val="uk-UA"/>
        </w:rPr>
        <w:t xml:space="preserve">Pu, </w:t>
      </w:r>
      <w:r w:rsidRPr="002106D2">
        <w:rPr>
          <w:rFonts w:ascii="Times New Roman" w:hAnsi="Times New Roman"/>
          <w:i w:val="0"/>
          <w:sz w:val="20"/>
          <w:vertAlign w:val="superscript"/>
          <w:lang w:val="uk-UA"/>
        </w:rPr>
        <w:t>241</w:t>
      </w:r>
      <w:r w:rsidRPr="002106D2">
        <w:rPr>
          <w:rFonts w:ascii="Times New Roman" w:hAnsi="Times New Roman"/>
          <w:i w:val="0"/>
          <w:sz w:val="20"/>
          <w:lang w:val="uk-UA"/>
        </w:rPr>
        <w:t xml:space="preserve">Am </w:t>
      </w:r>
      <w:r w:rsidRPr="002106D2">
        <w:rPr>
          <w:rFonts w:ascii="Times New Roman" w:hAnsi="Times New Roman"/>
          <w:i w:val="0"/>
          <w:sz w:val="20"/>
        </w:rPr>
        <w:t>and</w:t>
      </w:r>
      <w:r w:rsidRPr="002106D2">
        <w:rPr>
          <w:rFonts w:ascii="Times New Roman" w:hAnsi="Times New Roman"/>
          <w:i w:val="0"/>
          <w:sz w:val="20"/>
          <w:lang w:val="uk-UA"/>
        </w:rPr>
        <w:t xml:space="preserve"> </w:t>
      </w:r>
      <w:r w:rsidRPr="002106D2">
        <w:rPr>
          <w:rFonts w:ascii="Times New Roman" w:hAnsi="Times New Roman"/>
          <w:i w:val="0"/>
          <w:sz w:val="20"/>
          <w:vertAlign w:val="superscript"/>
          <w:lang w:val="uk-UA"/>
        </w:rPr>
        <w:t>244</w:t>
      </w:r>
      <w:r w:rsidRPr="002106D2">
        <w:rPr>
          <w:rFonts w:ascii="Times New Roman" w:hAnsi="Times New Roman"/>
          <w:i w:val="0"/>
          <w:sz w:val="20"/>
          <w:lang w:val="uk-UA"/>
        </w:rPr>
        <w:t>Cm) (</w:t>
      </w:r>
      <w:proofErr w:type="spellStart"/>
      <w:r w:rsidRPr="002106D2">
        <w:rPr>
          <w:rFonts w:ascii="Times New Roman" w:hAnsi="Times New Roman"/>
          <w:i w:val="0"/>
          <w:sz w:val="20"/>
        </w:rPr>
        <w:t>Bq</w:t>
      </w:r>
      <w:proofErr w:type="spellEnd"/>
      <w:r w:rsidRPr="002106D2">
        <w:rPr>
          <w:rFonts w:ascii="Times New Roman" w:hAnsi="Times New Roman"/>
          <w:i w:val="0"/>
          <w:sz w:val="20"/>
          <w:lang w:val="uk-UA"/>
        </w:rPr>
        <w:t>/</w:t>
      </w:r>
      <w:r w:rsidRPr="002106D2">
        <w:rPr>
          <w:rFonts w:ascii="Times New Roman" w:hAnsi="Times New Roman"/>
          <w:i w:val="0"/>
          <w:sz w:val="20"/>
        </w:rPr>
        <w:t>dm</w:t>
      </w:r>
      <w:r w:rsidRPr="002106D2">
        <w:rPr>
          <w:rFonts w:ascii="Times New Roman" w:hAnsi="Times New Roman"/>
          <w:i w:val="0"/>
          <w:sz w:val="20"/>
          <w:vertAlign w:val="superscript"/>
          <w:lang w:val="uk-UA"/>
        </w:rPr>
        <w:t>3</w:t>
      </w:r>
      <w:r w:rsidRPr="002106D2">
        <w:rPr>
          <w:rFonts w:ascii="Times New Roman" w:hAnsi="Times New Roman"/>
          <w:i w:val="0"/>
          <w:sz w:val="20"/>
          <w:lang w:val="uk-UA"/>
        </w:rPr>
        <w:t xml:space="preserve">) </w:t>
      </w:r>
      <w:r w:rsidRPr="002106D2">
        <w:rPr>
          <w:rFonts w:ascii="Times New Roman" w:hAnsi="Times New Roman"/>
          <w:i w:val="0"/>
          <w:sz w:val="20"/>
        </w:rPr>
        <w:t xml:space="preserve">in agglomerations of the liquid radioactive waste at the lower labels of Shelter, the samples of water were regularly picked in the room </w:t>
      </w:r>
      <w:r w:rsidRPr="002106D2">
        <w:rPr>
          <w:rFonts w:ascii="Times New Roman" w:hAnsi="Times New Roman"/>
          <w:i w:val="0"/>
          <w:sz w:val="20"/>
          <w:lang w:val="uk-UA"/>
        </w:rPr>
        <w:t xml:space="preserve">001/3 </w:t>
      </w:r>
      <w:r w:rsidRPr="002106D2">
        <w:rPr>
          <w:rFonts w:ascii="Times New Roman" w:hAnsi="Times New Roman"/>
          <w:i w:val="0"/>
          <w:sz w:val="20"/>
        </w:rPr>
        <w:t xml:space="preserve">of the reactor dept auxiliary system, in the bubbler and in the SE part of the block B. Results of analysis of the water samples collected </w:t>
      </w:r>
      <w:proofErr w:type="gramStart"/>
      <w:r w:rsidRPr="002106D2">
        <w:rPr>
          <w:rFonts w:ascii="Times New Roman" w:hAnsi="Times New Roman"/>
          <w:i w:val="0"/>
          <w:sz w:val="20"/>
        </w:rPr>
        <w:t>at</w:t>
      </w:r>
      <w:proofErr w:type="gramEnd"/>
      <w:r w:rsidRPr="002106D2">
        <w:rPr>
          <w:rFonts w:ascii="Times New Roman" w:hAnsi="Times New Roman"/>
          <w:i w:val="0"/>
          <w:sz w:val="20"/>
        </w:rPr>
        <w:t xml:space="preserve"> the lower marks of Shelter in February </w:t>
      </w:r>
      <w:r w:rsidRPr="002106D2">
        <w:rPr>
          <w:rFonts w:ascii="Times New Roman" w:hAnsi="Times New Roman"/>
          <w:i w:val="0"/>
          <w:sz w:val="20"/>
          <w:lang w:val="uk-UA"/>
        </w:rPr>
        <w:t xml:space="preserve">2011 </w:t>
      </w:r>
      <w:r w:rsidRPr="002106D2">
        <w:rPr>
          <w:rFonts w:ascii="Times New Roman" w:hAnsi="Times New Roman"/>
          <w:i w:val="0"/>
          <w:sz w:val="20"/>
        </w:rPr>
        <w:t>are presented in Table 3</w:t>
      </w:r>
      <w:r w:rsidRPr="002106D2">
        <w:rPr>
          <w:rFonts w:ascii="Times New Roman" w:hAnsi="Times New Roman"/>
          <w:i w:val="0"/>
          <w:sz w:val="20"/>
          <w:lang w:val="uk-UA"/>
        </w:rPr>
        <w:t xml:space="preserve">.  </w:t>
      </w:r>
    </w:p>
    <w:p w:rsidR="00CC22E3" w:rsidRPr="002106D2" w:rsidRDefault="00CC22E3" w:rsidP="00CC22E3">
      <w:pPr>
        <w:jc w:val="center"/>
        <w:rPr>
          <w:rFonts w:ascii="Times New Roman" w:hAnsi="Times New Roman"/>
          <w:i w:val="0"/>
          <w:sz w:val="20"/>
          <w:lang w:val="uk-UA"/>
        </w:rPr>
      </w:pPr>
    </w:p>
    <w:p w:rsidR="00CC22E3" w:rsidRPr="002106D2" w:rsidRDefault="00CC22E3" w:rsidP="00CC22E3">
      <w:pPr>
        <w:jc w:val="center"/>
        <w:rPr>
          <w:sz w:val="22"/>
          <w:szCs w:val="22"/>
          <w:lang w:val="uk-UA"/>
        </w:rPr>
      </w:pPr>
      <w:proofErr w:type="gramStart"/>
      <w:r w:rsidRPr="002106D2">
        <w:rPr>
          <w:rFonts w:ascii="Times New Roman" w:hAnsi="Times New Roman"/>
          <w:i w:val="0"/>
          <w:sz w:val="20"/>
        </w:rPr>
        <w:t>Table</w:t>
      </w:r>
      <w:r w:rsidRPr="002106D2">
        <w:rPr>
          <w:rFonts w:ascii="Times New Roman" w:hAnsi="Times New Roman"/>
          <w:i w:val="0"/>
          <w:sz w:val="20"/>
          <w:lang w:val="uk-UA"/>
        </w:rPr>
        <w:t xml:space="preserve"> 3.</w:t>
      </w:r>
      <w:proofErr w:type="gramEnd"/>
      <w:r w:rsidRPr="002106D2">
        <w:rPr>
          <w:rFonts w:ascii="Times New Roman" w:hAnsi="Times New Roman"/>
          <w:i w:val="0"/>
          <w:sz w:val="20"/>
          <w:lang w:val="uk-UA"/>
        </w:rPr>
        <w:t xml:space="preserve"> </w:t>
      </w:r>
      <w:r w:rsidRPr="002106D2">
        <w:rPr>
          <w:rFonts w:ascii="Times New Roman" w:hAnsi="Times New Roman"/>
          <w:i w:val="0"/>
          <w:sz w:val="20"/>
        </w:rPr>
        <w:t>Concentration</w:t>
      </w:r>
      <w:r w:rsidRPr="002106D2">
        <w:rPr>
          <w:rFonts w:ascii="Times New Roman" w:hAnsi="Times New Roman"/>
          <w:i w:val="0"/>
          <w:sz w:val="20"/>
          <w:lang w:val="uk-UA"/>
        </w:rPr>
        <w:t xml:space="preserve"> </w:t>
      </w:r>
      <w:r w:rsidRPr="002106D2">
        <w:rPr>
          <w:rFonts w:ascii="Times New Roman" w:hAnsi="Times New Roman"/>
          <w:i w:val="0"/>
          <w:sz w:val="20"/>
        </w:rPr>
        <w:t>of</w:t>
      </w:r>
      <w:r w:rsidRPr="002106D2">
        <w:rPr>
          <w:rFonts w:ascii="Times New Roman" w:hAnsi="Times New Roman"/>
          <w:i w:val="0"/>
          <w:sz w:val="20"/>
          <w:lang w:val="uk-UA"/>
        </w:rPr>
        <w:t xml:space="preserve"> </w:t>
      </w:r>
      <w:r w:rsidRPr="002106D2">
        <w:rPr>
          <w:rFonts w:ascii="Times New Roman" w:hAnsi="Times New Roman"/>
          <w:i w:val="0"/>
          <w:sz w:val="20"/>
        </w:rPr>
        <w:t>uranium</w:t>
      </w:r>
      <w:r w:rsidRPr="002106D2">
        <w:rPr>
          <w:rFonts w:ascii="Times New Roman" w:hAnsi="Times New Roman"/>
          <w:i w:val="0"/>
          <w:sz w:val="20"/>
          <w:lang w:val="uk-UA"/>
        </w:rPr>
        <w:t xml:space="preserve"> (</w:t>
      </w:r>
      <w:r w:rsidRPr="002106D2">
        <w:rPr>
          <w:rFonts w:ascii="Times New Roman" w:hAnsi="Times New Roman"/>
          <w:i w:val="0"/>
          <w:sz w:val="20"/>
        </w:rPr>
        <w:t>g</w:t>
      </w:r>
      <w:r w:rsidRPr="002106D2">
        <w:rPr>
          <w:rFonts w:ascii="Times New Roman" w:hAnsi="Times New Roman"/>
          <w:i w:val="0"/>
          <w:sz w:val="20"/>
          <w:lang w:val="uk-UA"/>
        </w:rPr>
        <w:t>/</w:t>
      </w:r>
      <w:r w:rsidRPr="002106D2">
        <w:rPr>
          <w:rFonts w:ascii="Times New Roman" w:hAnsi="Times New Roman"/>
          <w:i w:val="0"/>
          <w:sz w:val="20"/>
        </w:rPr>
        <w:t>m</w:t>
      </w:r>
      <w:r w:rsidRPr="002106D2">
        <w:rPr>
          <w:rFonts w:ascii="Times New Roman" w:hAnsi="Times New Roman"/>
          <w:i w:val="0"/>
          <w:sz w:val="20"/>
          <w:vertAlign w:val="superscript"/>
          <w:lang w:val="uk-UA"/>
        </w:rPr>
        <w:t>3</w:t>
      </w:r>
      <w:r w:rsidRPr="002106D2">
        <w:rPr>
          <w:rFonts w:ascii="Times New Roman" w:hAnsi="Times New Roman"/>
          <w:i w:val="0"/>
          <w:sz w:val="20"/>
          <w:lang w:val="uk-UA"/>
        </w:rPr>
        <w:t xml:space="preserve">) </w:t>
      </w:r>
      <w:r w:rsidRPr="002106D2">
        <w:rPr>
          <w:rFonts w:ascii="Times New Roman" w:hAnsi="Times New Roman"/>
          <w:i w:val="0"/>
          <w:sz w:val="20"/>
        </w:rPr>
        <w:t>and</w:t>
      </w:r>
      <w:r w:rsidRPr="002106D2">
        <w:rPr>
          <w:rFonts w:ascii="Times New Roman" w:hAnsi="Times New Roman"/>
          <w:i w:val="0"/>
          <w:sz w:val="20"/>
          <w:lang w:val="uk-UA"/>
        </w:rPr>
        <w:t xml:space="preserve"> </w:t>
      </w:r>
      <w:r w:rsidRPr="002106D2">
        <w:rPr>
          <w:rFonts w:ascii="Times New Roman" w:hAnsi="Times New Roman"/>
          <w:i w:val="0"/>
          <w:sz w:val="20"/>
        </w:rPr>
        <w:t>radionuclides</w:t>
      </w:r>
      <w:r w:rsidRPr="002106D2">
        <w:rPr>
          <w:rFonts w:ascii="Times New Roman" w:hAnsi="Times New Roman"/>
          <w:i w:val="0"/>
          <w:sz w:val="20"/>
          <w:lang w:val="uk-UA"/>
        </w:rPr>
        <w:t xml:space="preserve"> (</w:t>
      </w:r>
      <w:proofErr w:type="spellStart"/>
      <w:r w:rsidRPr="002106D2">
        <w:rPr>
          <w:rFonts w:ascii="Times New Roman" w:hAnsi="Times New Roman"/>
          <w:i w:val="0"/>
          <w:sz w:val="20"/>
        </w:rPr>
        <w:t>Bq</w:t>
      </w:r>
      <w:proofErr w:type="spellEnd"/>
      <w:r w:rsidRPr="002106D2">
        <w:rPr>
          <w:rFonts w:ascii="Times New Roman" w:hAnsi="Times New Roman"/>
          <w:i w:val="0"/>
          <w:sz w:val="20"/>
          <w:lang w:val="uk-UA"/>
        </w:rPr>
        <w:t>/</w:t>
      </w:r>
      <w:r w:rsidRPr="002106D2">
        <w:rPr>
          <w:rFonts w:ascii="Times New Roman" w:hAnsi="Times New Roman"/>
          <w:i w:val="0"/>
          <w:sz w:val="20"/>
        </w:rPr>
        <w:t>m</w:t>
      </w:r>
      <w:r w:rsidRPr="002106D2">
        <w:rPr>
          <w:rFonts w:ascii="Times New Roman" w:hAnsi="Times New Roman"/>
          <w:i w:val="0"/>
          <w:sz w:val="20"/>
          <w:vertAlign w:val="superscript"/>
          <w:lang w:val="uk-UA"/>
        </w:rPr>
        <w:t>3</w:t>
      </w:r>
      <w:r w:rsidRPr="002106D2">
        <w:rPr>
          <w:rFonts w:ascii="Times New Roman" w:hAnsi="Times New Roman"/>
          <w:i w:val="0"/>
          <w:sz w:val="20"/>
          <w:lang w:val="uk-UA"/>
        </w:rPr>
        <w:t xml:space="preserve">) </w:t>
      </w:r>
      <w:r w:rsidRPr="002106D2">
        <w:rPr>
          <w:rFonts w:ascii="Times New Roman" w:hAnsi="Times New Roman"/>
          <w:i w:val="0"/>
          <w:sz w:val="20"/>
        </w:rPr>
        <w:t>in</w:t>
      </w:r>
      <w:r w:rsidRPr="002106D2">
        <w:rPr>
          <w:rFonts w:ascii="Times New Roman" w:hAnsi="Times New Roman"/>
          <w:i w:val="0"/>
          <w:sz w:val="20"/>
          <w:lang w:val="uk-UA"/>
        </w:rPr>
        <w:t xml:space="preserve"> </w:t>
      </w:r>
      <w:r w:rsidRPr="002106D2">
        <w:rPr>
          <w:rFonts w:ascii="Times New Roman" w:hAnsi="Times New Roman"/>
          <w:i w:val="0"/>
          <w:sz w:val="20"/>
        </w:rPr>
        <w:t>the</w:t>
      </w:r>
      <w:r w:rsidRPr="002106D2">
        <w:rPr>
          <w:rFonts w:ascii="Times New Roman" w:hAnsi="Times New Roman"/>
          <w:i w:val="0"/>
          <w:sz w:val="20"/>
          <w:lang w:val="uk-UA"/>
        </w:rPr>
        <w:t xml:space="preserve"> </w:t>
      </w:r>
      <w:r w:rsidRPr="002106D2">
        <w:rPr>
          <w:rFonts w:ascii="Times New Roman" w:hAnsi="Times New Roman"/>
          <w:i w:val="0"/>
          <w:sz w:val="20"/>
        </w:rPr>
        <w:t>Shelter</w:t>
      </w:r>
      <w:r w:rsidRPr="002106D2">
        <w:rPr>
          <w:rFonts w:ascii="Times New Roman" w:hAnsi="Times New Roman"/>
          <w:i w:val="0"/>
          <w:sz w:val="20"/>
          <w:lang w:val="uk-UA"/>
        </w:rPr>
        <w:t>’</w:t>
      </w:r>
      <w:r w:rsidRPr="002106D2">
        <w:rPr>
          <w:rFonts w:ascii="Times New Roman" w:hAnsi="Times New Roman"/>
          <w:i w:val="0"/>
          <w:sz w:val="20"/>
        </w:rPr>
        <w:t>s</w:t>
      </w:r>
      <w:r w:rsidRPr="002106D2">
        <w:rPr>
          <w:rFonts w:ascii="Times New Roman" w:hAnsi="Times New Roman"/>
          <w:i w:val="0"/>
          <w:sz w:val="20"/>
          <w:lang w:val="uk-UA"/>
        </w:rPr>
        <w:t xml:space="preserve"> </w:t>
      </w:r>
      <w:r w:rsidRPr="002106D2">
        <w:rPr>
          <w:rFonts w:ascii="Times New Roman" w:hAnsi="Times New Roman"/>
          <w:i w:val="0"/>
          <w:sz w:val="20"/>
        </w:rPr>
        <w:t>waters</w:t>
      </w:r>
      <w:r w:rsidRPr="002106D2">
        <w:rPr>
          <w:rFonts w:ascii="Times New Roman" w:hAnsi="Times New Roman"/>
          <w:i w:val="0"/>
          <w:sz w:val="20"/>
          <w:lang w:val="uk-UA"/>
        </w:rPr>
        <w:t xml:space="preserve"> (</w:t>
      </w:r>
      <w:r w:rsidRPr="002106D2">
        <w:rPr>
          <w:rFonts w:ascii="Times New Roman" w:hAnsi="Times New Roman"/>
          <w:i w:val="0"/>
          <w:sz w:val="20"/>
        </w:rPr>
        <w:t>sampling</w:t>
      </w:r>
      <w:r w:rsidRPr="002106D2">
        <w:rPr>
          <w:rFonts w:ascii="Times New Roman" w:hAnsi="Times New Roman"/>
          <w:i w:val="0"/>
          <w:sz w:val="20"/>
          <w:lang w:val="uk-UA"/>
        </w:rPr>
        <w:t xml:space="preserve"> </w:t>
      </w:r>
      <w:r w:rsidRPr="002106D2">
        <w:rPr>
          <w:rFonts w:ascii="Times New Roman" w:hAnsi="Times New Roman"/>
          <w:i w:val="0"/>
          <w:sz w:val="20"/>
        </w:rPr>
        <w:t>on</w:t>
      </w:r>
      <w:r w:rsidRPr="002106D2">
        <w:rPr>
          <w:rFonts w:ascii="Times New Roman" w:hAnsi="Times New Roman"/>
          <w:i w:val="0"/>
          <w:sz w:val="20"/>
          <w:lang w:val="uk-UA"/>
        </w:rPr>
        <w:t xml:space="preserve"> 09.02.2011)</w:t>
      </w:r>
    </w:p>
    <w:tbl>
      <w:tblPr>
        <w:tblW w:w="7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567"/>
        <w:gridCol w:w="993"/>
        <w:gridCol w:w="992"/>
        <w:gridCol w:w="992"/>
        <w:gridCol w:w="992"/>
        <w:gridCol w:w="993"/>
        <w:gridCol w:w="1125"/>
      </w:tblGrid>
      <w:tr w:rsidR="00CC22E3" w:rsidRPr="002106D2" w:rsidTr="004C628E">
        <w:trPr>
          <w:trHeight w:val="743"/>
        </w:trPr>
        <w:tc>
          <w:tcPr>
            <w:tcW w:w="812" w:type="dxa"/>
            <w:vAlign w:val="center"/>
          </w:tcPr>
          <w:p w:rsidR="00CC22E3" w:rsidRPr="002106D2" w:rsidRDefault="00CC22E3" w:rsidP="004C628E">
            <w:pPr>
              <w:ind w:left="-108" w:right="-108"/>
              <w:jc w:val="center"/>
              <w:rPr>
                <w:rFonts w:ascii="Times New Roman" w:hAnsi="Times New Roman"/>
                <w:i w:val="0"/>
                <w:sz w:val="20"/>
              </w:rPr>
            </w:pPr>
            <w:r w:rsidRPr="002106D2">
              <w:rPr>
                <w:rFonts w:ascii="Times New Roman" w:hAnsi="Times New Roman"/>
                <w:i w:val="0"/>
                <w:sz w:val="20"/>
              </w:rPr>
              <w:t>Sampling point</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rPr>
              <w:t>U</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vertAlign w:val="superscript"/>
                <w:lang w:val="uk-UA"/>
              </w:rPr>
              <w:t>90</w:t>
            </w:r>
            <w:proofErr w:type="spellStart"/>
            <w:r w:rsidRPr="002106D2">
              <w:rPr>
                <w:rFonts w:ascii="Times New Roman" w:hAnsi="Times New Roman"/>
                <w:i w:val="0"/>
                <w:sz w:val="20"/>
              </w:rPr>
              <w:t>Sr</w:t>
            </w:r>
            <w:proofErr w:type="spellEnd"/>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vertAlign w:val="superscript"/>
                <w:lang w:val="uk-UA"/>
              </w:rPr>
              <w:t>137</w:t>
            </w:r>
            <w:r w:rsidRPr="002106D2">
              <w:rPr>
                <w:rFonts w:ascii="Times New Roman" w:hAnsi="Times New Roman"/>
                <w:i w:val="0"/>
                <w:sz w:val="20"/>
              </w:rPr>
              <w:t>Cs</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vertAlign w:val="superscript"/>
                <w:lang w:val="uk-UA"/>
              </w:rPr>
              <w:t>154</w:t>
            </w:r>
            <w:r w:rsidRPr="002106D2">
              <w:rPr>
                <w:rFonts w:ascii="Times New Roman" w:hAnsi="Times New Roman"/>
                <w:i w:val="0"/>
                <w:sz w:val="20"/>
                <w:lang w:val="uk-UA"/>
              </w:rPr>
              <w:t>Е</w:t>
            </w:r>
            <w:r w:rsidRPr="002106D2">
              <w:rPr>
                <w:rFonts w:ascii="Times New Roman" w:hAnsi="Times New Roman"/>
                <w:i w:val="0"/>
                <w:sz w:val="20"/>
              </w:rPr>
              <w:t>u</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vertAlign w:val="superscript"/>
                <w:lang w:val="uk-UA"/>
              </w:rPr>
              <w:t>238</w:t>
            </w:r>
            <w:proofErr w:type="spellStart"/>
            <w:r w:rsidRPr="002106D2">
              <w:rPr>
                <w:rFonts w:ascii="Times New Roman" w:hAnsi="Times New Roman"/>
                <w:i w:val="0"/>
                <w:sz w:val="20"/>
              </w:rPr>
              <w:t>Pu</w:t>
            </w:r>
            <w:proofErr w:type="spellEnd"/>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vertAlign w:val="superscript"/>
                <w:lang w:val="uk-UA"/>
              </w:rPr>
              <w:t>239+240</w:t>
            </w:r>
            <w:proofErr w:type="spellStart"/>
            <w:r w:rsidRPr="002106D2">
              <w:rPr>
                <w:rFonts w:ascii="Times New Roman" w:hAnsi="Times New Roman"/>
                <w:i w:val="0"/>
                <w:sz w:val="20"/>
              </w:rPr>
              <w:t>Pu</w:t>
            </w:r>
            <w:proofErr w:type="spellEnd"/>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vertAlign w:val="superscript"/>
                <w:lang w:val="uk-UA"/>
              </w:rPr>
              <w:t>241</w:t>
            </w:r>
            <w:r w:rsidRPr="002106D2">
              <w:rPr>
                <w:rFonts w:ascii="Times New Roman" w:hAnsi="Times New Roman"/>
                <w:i w:val="0"/>
                <w:sz w:val="20"/>
              </w:rPr>
              <w:t>Am</w:t>
            </w:r>
          </w:p>
        </w:tc>
      </w:tr>
      <w:tr w:rsidR="00CC22E3" w:rsidRPr="002106D2" w:rsidTr="004C628E">
        <w:trPr>
          <w:trHeight w:val="245"/>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6</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30</w:t>
            </w:r>
          </w:p>
        </w:tc>
        <w:tc>
          <w:tcPr>
            <w:tcW w:w="993" w:type="dxa"/>
            <w:vAlign w:val="center"/>
          </w:tcPr>
          <w:p w:rsidR="00CC22E3" w:rsidRPr="002106D2" w:rsidRDefault="00CC22E3" w:rsidP="004C628E">
            <w:pPr>
              <w:jc w:val="center"/>
              <w:rPr>
                <w:rFonts w:ascii="Times New Roman" w:hAnsi="Times New Roman"/>
                <w:i w:val="0"/>
                <w:sz w:val="20"/>
                <w:vertAlign w:val="superscript"/>
                <w:lang w:val="uk-UA"/>
              </w:rPr>
            </w:pPr>
            <w:r w:rsidRPr="002106D2">
              <w:rPr>
                <w:rFonts w:ascii="Times New Roman" w:hAnsi="Times New Roman"/>
                <w:i w:val="0"/>
                <w:sz w:val="20"/>
                <w:lang w:val="uk-UA"/>
              </w:rPr>
              <w:t>5,6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3,7 ∙ 10</w:t>
            </w:r>
            <w:r w:rsidRPr="002106D2">
              <w:rPr>
                <w:rFonts w:ascii="Times New Roman" w:hAnsi="Times New Roman"/>
                <w:i w:val="0"/>
                <w:sz w:val="20"/>
                <w:vertAlign w:val="superscript"/>
                <w:lang w:val="uk-UA"/>
              </w:rPr>
              <w:t>10</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1,2 ∙ 10</w:t>
            </w:r>
            <w:r w:rsidRPr="002106D2">
              <w:rPr>
                <w:rFonts w:ascii="Times New Roman" w:hAnsi="Times New Roman"/>
                <w:i w:val="0"/>
                <w:sz w:val="20"/>
                <w:vertAlign w:val="superscript"/>
                <w:lang w:val="uk-UA"/>
              </w:rPr>
              <w:t>7</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2,9 ∙ 10</w:t>
            </w:r>
            <w:r w:rsidRPr="002106D2">
              <w:rPr>
                <w:rFonts w:ascii="Times New Roman" w:hAnsi="Times New Roman"/>
                <w:i w:val="0"/>
                <w:sz w:val="20"/>
                <w:vertAlign w:val="superscript"/>
                <w:lang w:val="uk-UA"/>
              </w:rPr>
              <w:t>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5,6 ∙ 10</w:t>
            </w:r>
            <w:r w:rsidRPr="002106D2">
              <w:rPr>
                <w:rFonts w:ascii="Times New Roman" w:hAnsi="Times New Roman"/>
                <w:i w:val="0"/>
                <w:sz w:val="20"/>
                <w:vertAlign w:val="superscript"/>
                <w:lang w:val="uk-UA"/>
              </w:rPr>
              <w:t>6</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5,8 ∙ 10</w:t>
            </w:r>
            <w:r w:rsidRPr="002106D2">
              <w:rPr>
                <w:rFonts w:ascii="Times New Roman" w:hAnsi="Times New Roman"/>
                <w:i w:val="0"/>
                <w:sz w:val="20"/>
                <w:vertAlign w:val="superscript"/>
                <w:lang w:val="uk-UA"/>
              </w:rPr>
              <w:t>7</w:t>
            </w:r>
          </w:p>
        </w:tc>
      </w:tr>
      <w:tr w:rsidR="00CC22E3" w:rsidRPr="002106D2" w:rsidTr="004C628E">
        <w:trPr>
          <w:trHeight w:val="293"/>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18</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0,6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4,7 ∙ 10</w:t>
            </w:r>
            <w:r w:rsidRPr="002106D2">
              <w:rPr>
                <w:rFonts w:ascii="Times New Roman" w:hAnsi="Times New Roman"/>
                <w:i w:val="0"/>
                <w:sz w:val="20"/>
                <w:vertAlign w:val="superscript"/>
                <w:lang w:val="uk-UA"/>
              </w:rPr>
              <w:t>7</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1,2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3,9 ∙ 10</w:t>
            </w:r>
            <w:r w:rsidRPr="002106D2">
              <w:rPr>
                <w:rFonts w:ascii="Times New Roman" w:hAnsi="Times New Roman"/>
                <w:i w:val="0"/>
                <w:sz w:val="20"/>
                <w:vertAlign w:val="superscript"/>
                <w:lang w:val="uk-UA"/>
              </w:rPr>
              <w:t>5</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1,6 ∙ 10</w:t>
            </w:r>
            <w:r w:rsidRPr="002106D2">
              <w:rPr>
                <w:rFonts w:ascii="Times New Roman" w:hAnsi="Times New Roman"/>
                <w:i w:val="0"/>
                <w:sz w:val="20"/>
                <w:vertAlign w:val="superscript"/>
                <w:lang w:val="uk-UA"/>
              </w:rPr>
              <w:t>5</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3,8 ∙ 10</w:t>
            </w:r>
            <w:r w:rsidRPr="002106D2">
              <w:rPr>
                <w:rFonts w:ascii="Times New Roman" w:hAnsi="Times New Roman"/>
                <w:i w:val="0"/>
                <w:sz w:val="20"/>
                <w:vertAlign w:val="superscript"/>
                <w:lang w:val="uk-UA"/>
              </w:rPr>
              <w:t>5</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3,2 ∙ 10</w:t>
            </w:r>
            <w:r w:rsidRPr="002106D2">
              <w:rPr>
                <w:rFonts w:ascii="Times New Roman" w:hAnsi="Times New Roman"/>
                <w:i w:val="0"/>
                <w:sz w:val="20"/>
                <w:vertAlign w:val="superscript"/>
                <w:lang w:val="uk-UA"/>
              </w:rPr>
              <w:t>6</w:t>
            </w:r>
          </w:p>
        </w:tc>
      </w:tr>
      <w:tr w:rsidR="00CC22E3" w:rsidRPr="002106D2" w:rsidTr="004C628E">
        <w:trPr>
          <w:trHeight w:val="282"/>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20</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41</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1,1 ∙ 10</w:t>
            </w:r>
            <w:r w:rsidRPr="002106D2">
              <w:rPr>
                <w:rFonts w:ascii="Times New Roman" w:hAnsi="Times New Roman"/>
                <w:i w:val="0"/>
                <w:sz w:val="20"/>
                <w:vertAlign w:val="superscript"/>
                <w:lang w:val="uk-UA"/>
              </w:rPr>
              <w:t>10</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3,4 ∙ 10</w:t>
            </w:r>
            <w:r w:rsidRPr="002106D2">
              <w:rPr>
                <w:rFonts w:ascii="Times New Roman" w:hAnsi="Times New Roman"/>
                <w:i w:val="0"/>
                <w:sz w:val="20"/>
                <w:vertAlign w:val="superscript"/>
                <w:lang w:val="uk-UA"/>
              </w:rPr>
              <w:t>10</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2,8 ∙ 10</w:t>
            </w:r>
            <w:r w:rsidRPr="002106D2">
              <w:rPr>
                <w:rFonts w:ascii="Times New Roman" w:hAnsi="Times New Roman"/>
                <w:i w:val="0"/>
                <w:sz w:val="20"/>
                <w:vertAlign w:val="superscript"/>
                <w:lang w:val="uk-UA"/>
              </w:rPr>
              <w:t>7</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3,8 ∙ 10</w:t>
            </w:r>
            <w:r w:rsidRPr="002106D2">
              <w:rPr>
                <w:rFonts w:ascii="Times New Roman" w:hAnsi="Times New Roman"/>
                <w:i w:val="0"/>
                <w:sz w:val="20"/>
                <w:vertAlign w:val="superscript"/>
                <w:lang w:val="uk-UA"/>
              </w:rPr>
              <w:t>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7,8 ∙ 10</w:t>
            </w:r>
            <w:r w:rsidRPr="002106D2">
              <w:rPr>
                <w:rFonts w:ascii="Times New Roman" w:hAnsi="Times New Roman"/>
                <w:i w:val="0"/>
                <w:sz w:val="20"/>
                <w:vertAlign w:val="superscript"/>
                <w:lang w:val="uk-UA"/>
              </w:rPr>
              <w:t>6</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1,8 ∙ 10</w:t>
            </w:r>
            <w:r w:rsidRPr="002106D2">
              <w:rPr>
                <w:rFonts w:ascii="Times New Roman" w:hAnsi="Times New Roman"/>
                <w:i w:val="0"/>
                <w:sz w:val="20"/>
                <w:vertAlign w:val="superscript"/>
                <w:lang w:val="uk-UA"/>
              </w:rPr>
              <w:t>8</w:t>
            </w:r>
          </w:p>
        </w:tc>
      </w:tr>
      <w:tr w:rsidR="00CC22E3" w:rsidRPr="002106D2" w:rsidTr="004C628E">
        <w:trPr>
          <w:trHeight w:val="273"/>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21</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4,1</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4,3 ∙ 10</w:t>
            </w:r>
            <w:r w:rsidRPr="002106D2">
              <w:rPr>
                <w:rFonts w:ascii="Times New Roman" w:hAnsi="Times New Roman"/>
                <w:i w:val="0"/>
                <w:sz w:val="20"/>
                <w:vertAlign w:val="superscript"/>
                <w:lang w:val="uk-UA"/>
              </w:rPr>
              <w:t>7</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5,7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2,2 ∙ 10</w:t>
            </w:r>
            <w:r w:rsidRPr="002106D2">
              <w:rPr>
                <w:rFonts w:ascii="Times New Roman" w:hAnsi="Times New Roman"/>
                <w:i w:val="0"/>
                <w:sz w:val="20"/>
                <w:vertAlign w:val="superscript"/>
                <w:lang w:val="uk-UA"/>
              </w:rPr>
              <w:t>6</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7,3 ∙ 10</w:t>
            </w:r>
            <w:r w:rsidRPr="002106D2">
              <w:rPr>
                <w:rFonts w:ascii="Times New Roman" w:hAnsi="Times New Roman"/>
                <w:i w:val="0"/>
                <w:sz w:val="20"/>
                <w:vertAlign w:val="superscript"/>
                <w:lang w:val="uk-UA"/>
              </w:rPr>
              <w:t>5</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1,5 ∙ 10</w:t>
            </w:r>
            <w:r w:rsidRPr="002106D2">
              <w:rPr>
                <w:rFonts w:ascii="Times New Roman" w:hAnsi="Times New Roman"/>
                <w:i w:val="0"/>
                <w:sz w:val="20"/>
                <w:vertAlign w:val="superscript"/>
                <w:lang w:val="uk-UA"/>
              </w:rPr>
              <w:t>6</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1,7 ∙ 10</w:t>
            </w:r>
            <w:r w:rsidRPr="002106D2">
              <w:rPr>
                <w:rFonts w:ascii="Times New Roman" w:hAnsi="Times New Roman"/>
                <w:i w:val="0"/>
                <w:sz w:val="20"/>
                <w:vertAlign w:val="superscript"/>
                <w:lang w:val="uk-UA"/>
              </w:rPr>
              <w:t>7</w:t>
            </w:r>
          </w:p>
        </w:tc>
      </w:tr>
      <w:tr w:rsidR="00CC22E3" w:rsidRPr="002106D2" w:rsidTr="004C628E">
        <w:trPr>
          <w:trHeight w:val="262"/>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30</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9,7</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2,2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8,5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6,6 ∙ 10</w:t>
            </w:r>
            <w:r w:rsidRPr="002106D2">
              <w:rPr>
                <w:rFonts w:ascii="Times New Roman" w:hAnsi="Times New Roman"/>
                <w:i w:val="0"/>
                <w:sz w:val="20"/>
                <w:vertAlign w:val="superscript"/>
                <w:lang w:val="uk-UA"/>
              </w:rPr>
              <w:t>6</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1,1 ∙ 10</w:t>
            </w:r>
            <w:r w:rsidRPr="002106D2">
              <w:rPr>
                <w:rFonts w:ascii="Times New Roman" w:hAnsi="Times New Roman"/>
                <w:i w:val="0"/>
                <w:sz w:val="20"/>
                <w:vertAlign w:val="superscript"/>
                <w:lang w:val="uk-UA"/>
              </w:rPr>
              <w:t>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2,2 ∙ 10</w:t>
            </w:r>
            <w:r w:rsidRPr="002106D2">
              <w:rPr>
                <w:rFonts w:ascii="Times New Roman" w:hAnsi="Times New Roman"/>
                <w:i w:val="0"/>
                <w:sz w:val="20"/>
                <w:vertAlign w:val="superscript"/>
                <w:lang w:val="uk-UA"/>
              </w:rPr>
              <w:t>6</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3,8 ∙ 10</w:t>
            </w:r>
            <w:r w:rsidRPr="002106D2">
              <w:rPr>
                <w:rFonts w:ascii="Times New Roman" w:hAnsi="Times New Roman"/>
                <w:i w:val="0"/>
                <w:sz w:val="20"/>
                <w:vertAlign w:val="superscript"/>
                <w:lang w:val="uk-UA"/>
              </w:rPr>
              <w:t>7</w:t>
            </w:r>
          </w:p>
        </w:tc>
      </w:tr>
      <w:tr w:rsidR="00CC22E3" w:rsidRPr="002106D2" w:rsidTr="004C628E">
        <w:trPr>
          <w:trHeight w:val="281"/>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31</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5,6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4,3 ∙ 10</w:t>
            </w:r>
            <w:r w:rsidRPr="002106D2">
              <w:rPr>
                <w:rFonts w:ascii="Times New Roman" w:hAnsi="Times New Roman"/>
                <w:i w:val="0"/>
                <w:sz w:val="20"/>
                <w:vertAlign w:val="superscript"/>
                <w:lang w:val="uk-UA"/>
              </w:rPr>
              <w:t>10</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1,5 ∙ 10</w:t>
            </w:r>
            <w:r w:rsidRPr="002106D2">
              <w:rPr>
                <w:rFonts w:ascii="Times New Roman" w:hAnsi="Times New Roman"/>
                <w:i w:val="0"/>
                <w:sz w:val="20"/>
                <w:vertAlign w:val="superscript"/>
                <w:lang w:val="uk-UA"/>
              </w:rPr>
              <w:t>7</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1,7 ∙ 10</w:t>
            </w:r>
            <w:r w:rsidRPr="002106D2">
              <w:rPr>
                <w:rFonts w:ascii="Times New Roman" w:hAnsi="Times New Roman"/>
                <w:i w:val="0"/>
                <w:sz w:val="20"/>
                <w:vertAlign w:val="superscript"/>
                <w:lang w:val="uk-UA"/>
              </w:rPr>
              <w:t>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3,3 ∙ 10</w:t>
            </w:r>
            <w:r w:rsidRPr="002106D2">
              <w:rPr>
                <w:rFonts w:ascii="Times New Roman" w:hAnsi="Times New Roman"/>
                <w:i w:val="0"/>
                <w:sz w:val="20"/>
                <w:vertAlign w:val="superscript"/>
                <w:lang w:val="uk-UA"/>
              </w:rPr>
              <w:t>6</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6,2 ∙ 10</w:t>
            </w:r>
            <w:r w:rsidRPr="002106D2">
              <w:rPr>
                <w:rFonts w:ascii="Times New Roman" w:hAnsi="Times New Roman"/>
                <w:i w:val="0"/>
                <w:sz w:val="20"/>
                <w:vertAlign w:val="superscript"/>
                <w:lang w:val="uk-UA"/>
              </w:rPr>
              <w:t>7</w:t>
            </w:r>
          </w:p>
        </w:tc>
      </w:tr>
      <w:tr w:rsidR="00CC22E3" w:rsidRPr="002106D2" w:rsidTr="004C628E">
        <w:trPr>
          <w:trHeight w:val="270"/>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32</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8,1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2,4 ∙ 10</w:t>
            </w:r>
            <w:r w:rsidRPr="002106D2">
              <w:rPr>
                <w:rFonts w:ascii="Times New Roman" w:hAnsi="Times New Roman"/>
                <w:i w:val="0"/>
                <w:sz w:val="20"/>
                <w:vertAlign w:val="superscript"/>
                <w:lang w:val="uk-UA"/>
              </w:rPr>
              <w:t>10</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2,9 ∙ 10</w:t>
            </w:r>
            <w:r w:rsidRPr="002106D2">
              <w:rPr>
                <w:rFonts w:ascii="Times New Roman" w:hAnsi="Times New Roman"/>
                <w:i w:val="0"/>
                <w:sz w:val="20"/>
                <w:vertAlign w:val="superscript"/>
                <w:lang w:val="uk-UA"/>
              </w:rPr>
              <w:t>7</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3,0 ∙ 10</w:t>
            </w:r>
            <w:r w:rsidRPr="002106D2">
              <w:rPr>
                <w:rFonts w:ascii="Times New Roman" w:hAnsi="Times New Roman"/>
                <w:i w:val="0"/>
                <w:sz w:val="20"/>
                <w:vertAlign w:val="superscript"/>
                <w:lang w:val="uk-UA"/>
              </w:rPr>
              <w:t>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6,2 ∙ 10</w:t>
            </w:r>
            <w:r w:rsidRPr="002106D2">
              <w:rPr>
                <w:rFonts w:ascii="Times New Roman" w:hAnsi="Times New Roman"/>
                <w:i w:val="0"/>
                <w:sz w:val="20"/>
                <w:vertAlign w:val="superscript"/>
                <w:lang w:val="uk-UA"/>
              </w:rPr>
              <w:t>7</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1,7 ∙ 10</w:t>
            </w:r>
            <w:r w:rsidRPr="002106D2">
              <w:rPr>
                <w:rFonts w:ascii="Times New Roman" w:hAnsi="Times New Roman"/>
                <w:i w:val="0"/>
                <w:sz w:val="20"/>
                <w:vertAlign w:val="superscript"/>
                <w:lang w:val="uk-UA"/>
              </w:rPr>
              <w:t>8</w:t>
            </w:r>
          </w:p>
        </w:tc>
      </w:tr>
      <w:tr w:rsidR="00CC22E3" w:rsidRPr="002106D2" w:rsidTr="004C628E">
        <w:trPr>
          <w:trHeight w:val="291"/>
        </w:trPr>
        <w:tc>
          <w:tcPr>
            <w:tcW w:w="81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35</w:t>
            </w:r>
          </w:p>
        </w:tc>
        <w:tc>
          <w:tcPr>
            <w:tcW w:w="567"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5,6</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2,5 ∙ 10</w:t>
            </w:r>
            <w:r w:rsidRPr="002106D2">
              <w:rPr>
                <w:rFonts w:ascii="Times New Roman" w:hAnsi="Times New Roman"/>
                <w:i w:val="0"/>
                <w:sz w:val="20"/>
                <w:vertAlign w:val="superscript"/>
                <w:lang w:val="uk-UA"/>
              </w:rPr>
              <w:t>9</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1,5 ∙ 10</w:t>
            </w:r>
            <w:r w:rsidRPr="002106D2">
              <w:rPr>
                <w:rFonts w:ascii="Times New Roman" w:hAnsi="Times New Roman"/>
                <w:i w:val="0"/>
                <w:sz w:val="20"/>
                <w:vertAlign w:val="superscript"/>
                <w:lang w:val="uk-UA"/>
              </w:rPr>
              <w:t>10</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4,2 ∙ 10</w:t>
            </w:r>
            <w:r w:rsidRPr="002106D2">
              <w:rPr>
                <w:rFonts w:ascii="Times New Roman" w:hAnsi="Times New Roman"/>
                <w:i w:val="0"/>
                <w:sz w:val="20"/>
                <w:vertAlign w:val="superscript"/>
                <w:lang w:val="uk-UA"/>
              </w:rPr>
              <w:t>6</w:t>
            </w:r>
          </w:p>
        </w:tc>
        <w:tc>
          <w:tcPr>
            <w:tcW w:w="992"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3,8 ∙ 10</w:t>
            </w:r>
            <w:r w:rsidRPr="002106D2">
              <w:rPr>
                <w:rFonts w:ascii="Times New Roman" w:hAnsi="Times New Roman"/>
                <w:i w:val="0"/>
                <w:sz w:val="20"/>
                <w:vertAlign w:val="superscript"/>
                <w:lang w:val="uk-UA"/>
              </w:rPr>
              <w:t>5</w:t>
            </w:r>
          </w:p>
        </w:tc>
        <w:tc>
          <w:tcPr>
            <w:tcW w:w="993"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7,9 ∙ 10</w:t>
            </w:r>
            <w:r w:rsidRPr="002106D2">
              <w:rPr>
                <w:rFonts w:ascii="Times New Roman" w:hAnsi="Times New Roman"/>
                <w:i w:val="0"/>
                <w:sz w:val="20"/>
                <w:vertAlign w:val="superscript"/>
                <w:lang w:val="uk-UA"/>
              </w:rPr>
              <w:t>5</w:t>
            </w:r>
          </w:p>
        </w:tc>
        <w:tc>
          <w:tcPr>
            <w:tcW w:w="1125" w:type="dxa"/>
            <w:vAlign w:val="center"/>
          </w:tcPr>
          <w:p w:rsidR="00CC22E3" w:rsidRPr="002106D2" w:rsidRDefault="00CC22E3" w:rsidP="004C628E">
            <w:pPr>
              <w:jc w:val="center"/>
              <w:rPr>
                <w:rFonts w:ascii="Times New Roman" w:hAnsi="Times New Roman"/>
                <w:i w:val="0"/>
                <w:sz w:val="20"/>
                <w:lang w:val="uk-UA"/>
              </w:rPr>
            </w:pPr>
            <w:r w:rsidRPr="002106D2">
              <w:rPr>
                <w:rFonts w:ascii="Times New Roman" w:hAnsi="Times New Roman"/>
                <w:i w:val="0"/>
                <w:sz w:val="20"/>
                <w:lang w:val="uk-UA"/>
              </w:rPr>
              <w:t>3,2 ∙ 10</w:t>
            </w:r>
            <w:r w:rsidRPr="002106D2">
              <w:rPr>
                <w:rFonts w:ascii="Times New Roman" w:hAnsi="Times New Roman"/>
                <w:i w:val="0"/>
                <w:sz w:val="20"/>
                <w:vertAlign w:val="superscript"/>
                <w:lang w:val="uk-UA"/>
              </w:rPr>
              <w:t>7</w:t>
            </w:r>
          </w:p>
        </w:tc>
      </w:tr>
    </w:tbl>
    <w:p w:rsidR="00CC22E3" w:rsidRDefault="00CC22E3" w:rsidP="00CC22E3">
      <w:pPr>
        <w:pStyle w:val="Listennummer"/>
        <w:numPr>
          <w:ilvl w:val="0"/>
          <w:numId w:val="0"/>
        </w:numPr>
        <w:rPr>
          <w:rFonts w:ascii="Times New Roman" w:hAnsi="Times New Roman"/>
          <w:i w:val="0"/>
          <w:sz w:val="20"/>
        </w:rPr>
      </w:pPr>
    </w:p>
    <w:p w:rsidR="00CC22E3" w:rsidRPr="00CC22E3" w:rsidRDefault="00CC22E3" w:rsidP="00CC22E3">
      <w:pPr>
        <w:pStyle w:val="Listennummer"/>
        <w:numPr>
          <w:ilvl w:val="0"/>
          <w:numId w:val="0"/>
        </w:numPr>
        <w:jc w:val="both"/>
        <w:rPr>
          <w:rFonts w:ascii="Times New Roman" w:hAnsi="Times New Roman"/>
          <w:i w:val="0"/>
          <w:sz w:val="20"/>
        </w:rPr>
      </w:pPr>
      <w:r w:rsidRPr="002106D2">
        <w:rPr>
          <w:rFonts w:ascii="Times New Roman" w:hAnsi="Times New Roman"/>
          <w:i w:val="0"/>
          <w:sz w:val="20"/>
        </w:rPr>
        <w:t>Maximum</w:t>
      </w:r>
      <w:r w:rsidRPr="002106D2">
        <w:rPr>
          <w:rFonts w:ascii="Times New Roman" w:hAnsi="Times New Roman"/>
          <w:i w:val="0"/>
          <w:sz w:val="20"/>
          <w:lang w:val="uk-UA"/>
        </w:rPr>
        <w:t xml:space="preserve"> </w:t>
      </w:r>
      <w:r w:rsidRPr="002106D2">
        <w:rPr>
          <w:rFonts w:ascii="Times New Roman" w:hAnsi="Times New Roman"/>
          <w:i w:val="0"/>
          <w:sz w:val="20"/>
        </w:rPr>
        <w:t>plutonium</w:t>
      </w:r>
      <w:r w:rsidRPr="002106D2">
        <w:rPr>
          <w:rFonts w:ascii="Times New Roman" w:hAnsi="Times New Roman"/>
          <w:i w:val="0"/>
          <w:sz w:val="20"/>
          <w:lang w:val="uk-UA"/>
        </w:rPr>
        <w:t xml:space="preserve"> </w:t>
      </w:r>
      <w:r w:rsidRPr="002106D2">
        <w:rPr>
          <w:rFonts w:ascii="Times New Roman" w:hAnsi="Times New Roman"/>
          <w:i w:val="0"/>
          <w:sz w:val="20"/>
        </w:rPr>
        <w:t>and</w:t>
      </w:r>
      <w:r w:rsidRPr="002106D2">
        <w:rPr>
          <w:rFonts w:ascii="Times New Roman" w:hAnsi="Times New Roman"/>
          <w:i w:val="0"/>
          <w:sz w:val="20"/>
          <w:lang w:val="uk-UA"/>
        </w:rPr>
        <w:t xml:space="preserve"> </w:t>
      </w:r>
      <w:r w:rsidRPr="002106D2">
        <w:rPr>
          <w:rFonts w:ascii="Times New Roman" w:hAnsi="Times New Roman"/>
          <w:i w:val="0"/>
          <w:sz w:val="20"/>
        </w:rPr>
        <w:t>uranium</w:t>
      </w:r>
      <w:r w:rsidRPr="002106D2">
        <w:rPr>
          <w:rFonts w:ascii="Times New Roman" w:hAnsi="Times New Roman"/>
          <w:i w:val="0"/>
          <w:sz w:val="20"/>
          <w:lang w:val="uk-UA"/>
        </w:rPr>
        <w:t xml:space="preserve"> </w:t>
      </w:r>
      <w:r w:rsidRPr="002106D2">
        <w:rPr>
          <w:rFonts w:ascii="Times New Roman" w:hAnsi="Times New Roman"/>
          <w:i w:val="0"/>
          <w:sz w:val="20"/>
        </w:rPr>
        <w:t>concentrations</w:t>
      </w:r>
      <w:r w:rsidRPr="002106D2">
        <w:rPr>
          <w:rFonts w:ascii="Times New Roman" w:hAnsi="Times New Roman"/>
          <w:i w:val="0"/>
          <w:sz w:val="20"/>
          <w:lang w:val="uk-UA"/>
        </w:rPr>
        <w:t xml:space="preserve"> </w:t>
      </w:r>
      <w:r w:rsidRPr="002106D2">
        <w:rPr>
          <w:rFonts w:ascii="Times New Roman" w:hAnsi="Times New Roman"/>
          <w:i w:val="0"/>
          <w:sz w:val="20"/>
        </w:rPr>
        <w:t>were</w:t>
      </w:r>
      <w:r w:rsidRPr="002106D2">
        <w:rPr>
          <w:rFonts w:ascii="Times New Roman" w:hAnsi="Times New Roman"/>
          <w:i w:val="0"/>
          <w:sz w:val="20"/>
          <w:lang w:val="uk-UA"/>
        </w:rPr>
        <w:t xml:space="preserve"> </w:t>
      </w:r>
      <w:r w:rsidRPr="002106D2">
        <w:rPr>
          <w:rFonts w:ascii="Times New Roman" w:hAnsi="Times New Roman"/>
          <w:i w:val="0"/>
          <w:sz w:val="20"/>
        </w:rPr>
        <w:t>observed</w:t>
      </w:r>
      <w:r w:rsidRPr="002106D2">
        <w:rPr>
          <w:rFonts w:ascii="Times New Roman" w:hAnsi="Times New Roman"/>
          <w:i w:val="0"/>
          <w:sz w:val="20"/>
          <w:lang w:val="uk-UA"/>
        </w:rPr>
        <w:t xml:space="preserve"> </w:t>
      </w:r>
      <w:r w:rsidRPr="002106D2">
        <w:rPr>
          <w:rFonts w:ascii="Times New Roman" w:hAnsi="Times New Roman"/>
          <w:i w:val="0"/>
          <w:sz w:val="20"/>
        </w:rPr>
        <w:t>after</w:t>
      </w:r>
      <w:r w:rsidRPr="002106D2">
        <w:rPr>
          <w:rFonts w:ascii="Times New Roman" w:hAnsi="Times New Roman"/>
          <w:i w:val="0"/>
          <w:sz w:val="20"/>
          <w:lang w:val="uk-UA"/>
        </w:rPr>
        <w:t xml:space="preserve"> </w:t>
      </w:r>
      <w:r w:rsidRPr="002106D2">
        <w:rPr>
          <w:rFonts w:ascii="Times New Roman" w:hAnsi="Times New Roman"/>
          <w:i w:val="0"/>
          <w:sz w:val="20"/>
        </w:rPr>
        <w:t>the</w:t>
      </w:r>
      <w:r w:rsidRPr="002106D2">
        <w:rPr>
          <w:rFonts w:ascii="Times New Roman" w:hAnsi="Times New Roman"/>
          <w:i w:val="0"/>
          <w:sz w:val="20"/>
          <w:lang w:val="uk-UA"/>
        </w:rPr>
        <w:t xml:space="preserve"> </w:t>
      </w:r>
      <w:r w:rsidRPr="002106D2">
        <w:rPr>
          <w:rFonts w:ascii="Times New Roman" w:hAnsi="Times New Roman"/>
          <w:i w:val="0"/>
          <w:sz w:val="20"/>
        </w:rPr>
        <w:t>dust</w:t>
      </w:r>
      <w:r w:rsidRPr="002106D2">
        <w:rPr>
          <w:rFonts w:ascii="Times New Roman" w:hAnsi="Times New Roman"/>
          <w:i w:val="0"/>
          <w:sz w:val="20"/>
          <w:lang w:val="uk-UA"/>
        </w:rPr>
        <w:t xml:space="preserve"> </w:t>
      </w:r>
      <w:r w:rsidRPr="002106D2">
        <w:rPr>
          <w:rFonts w:ascii="Times New Roman" w:hAnsi="Times New Roman"/>
          <w:i w:val="0"/>
          <w:sz w:val="20"/>
        </w:rPr>
        <w:t>suppression</w:t>
      </w:r>
      <w:r w:rsidRPr="002106D2">
        <w:rPr>
          <w:rFonts w:ascii="Times New Roman" w:hAnsi="Times New Roman"/>
          <w:i w:val="0"/>
          <w:sz w:val="20"/>
          <w:lang w:val="uk-UA"/>
        </w:rPr>
        <w:t xml:space="preserve"> </w:t>
      </w:r>
      <w:r w:rsidRPr="002106D2">
        <w:rPr>
          <w:rFonts w:ascii="Times New Roman" w:hAnsi="Times New Roman"/>
          <w:i w:val="0"/>
          <w:sz w:val="20"/>
        </w:rPr>
        <w:t>sessions</w:t>
      </w:r>
      <w:r w:rsidRPr="002106D2">
        <w:rPr>
          <w:rFonts w:ascii="Times New Roman" w:hAnsi="Times New Roman"/>
          <w:i w:val="0"/>
          <w:sz w:val="20"/>
          <w:lang w:val="uk-UA"/>
        </w:rPr>
        <w:t xml:space="preserve"> </w:t>
      </w:r>
      <w:r w:rsidRPr="002106D2">
        <w:rPr>
          <w:rFonts w:ascii="Times New Roman" w:hAnsi="Times New Roman"/>
          <w:i w:val="0"/>
          <w:sz w:val="20"/>
        </w:rPr>
        <w:t>done</w:t>
      </w:r>
      <w:r w:rsidRPr="002106D2">
        <w:rPr>
          <w:rFonts w:ascii="Times New Roman" w:hAnsi="Times New Roman"/>
          <w:i w:val="0"/>
          <w:sz w:val="20"/>
          <w:lang w:val="uk-UA"/>
        </w:rPr>
        <w:t xml:space="preserve"> </w:t>
      </w:r>
      <w:r w:rsidRPr="002106D2">
        <w:rPr>
          <w:rFonts w:ascii="Times New Roman" w:hAnsi="Times New Roman"/>
          <w:i w:val="0"/>
          <w:sz w:val="20"/>
        </w:rPr>
        <w:t>in</w:t>
      </w:r>
      <w:r w:rsidRPr="002106D2">
        <w:rPr>
          <w:rFonts w:ascii="Times New Roman" w:hAnsi="Times New Roman"/>
          <w:i w:val="0"/>
          <w:sz w:val="20"/>
          <w:lang w:val="uk-UA"/>
        </w:rPr>
        <w:t xml:space="preserve"> </w:t>
      </w:r>
      <w:r w:rsidRPr="002106D2">
        <w:rPr>
          <w:rFonts w:ascii="Times New Roman" w:hAnsi="Times New Roman"/>
          <w:i w:val="0"/>
          <w:sz w:val="20"/>
        </w:rPr>
        <w:t>Apr</w:t>
      </w:r>
      <w:r w:rsidRPr="002106D2">
        <w:rPr>
          <w:rFonts w:ascii="Times New Roman" w:hAnsi="Times New Roman"/>
          <w:i w:val="0"/>
          <w:sz w:val="20"/>
          <w:lang w:val="uk-UA"/>
        </w:rPr>
        <w:t>-</w:t>
      </w:r>
      <w:r w:rsidRPr="002106D2">
        <w:rPr>
          <w:rFonts w:ascii="Times New Roman" w:hAnsi="Times New Roman"/>
          <w:i w:val="0"/>
          <w:sz w:val="20"/>
        </w:rPr>
        <w:t>May</w:t>
      </w:r>
      <w:r w:rsidRPr="002106D2">
        <w:rPr>
          <w:rFonts w:ascii="Times New Roman" w:hAnsi="Times New Roman"/>
          <w:i w:val="0"/>
          <w:sz w:val="20"/>
          <w:lang w:val="uk-UA"/>
        </w:rPr>
        <w:t xml:space="preserve"> 2008 (</w:t>
      </w:r>
      <w:r w:rsidRPr="002106D2">
        <w:rPr>
          <w:rFonts w:ascii="Times New Roman" w:hAnsi="Times New Roman"/>
          <w:i w:val="0"/>
          <w:sz w:val="20"/>
        </w:rPr>
        <w:t>Fig</w:t>
      </w:r>
      <w:r w:rsidRPr="002106D2">
        <w:rPr>
          <w:rFonts w:ascii="Times New Roman" w:hAnsi="Times New Roman"/>
          <w:i w:val="0"/>
          <w:sz w:val="20"/>
          <w:lang w:val="uk-UA"/>
        </w:rPr>
        <w:t>.2).</w:t>
      </w:r>
    </w:p>
    <w:p w:rsidR="00CC22E3" w:rsidRPr="00CC22E3" w:rsidRDefault="00CC22E3" w:rsidP="00CC22E3">
      <w:pPr>
        <w:pStyle w:val="Textkrper2"/>
        <w:rPr>
          <w:rFonts w:ascii="Times New Roman" w:hAnsi="Times New Roman"/>
          <w:i w:val="0"/>
          <w:sz w:val="20"/>
        </w:rPr>
      </w:pPr>
      <w:r w:rsidRPr="00CC22E3">
        <w:rPr>
          <w:rFonts w:ascii="Times New Roman" w:hAnsi="Times New Roman"/>
          <w:i w:val="0"/>
          <w:sz w:val="20"/>
        </w:rPr>
      </w:r>
      <w:r w:rsidRPr="00CC22E3">
        <w:rPr>
          <w:rFonts w:ascii="Times New Roman" w:hAnsi="Times New Roman"/>
          <w:i w:val="0"/>
          <w:sz w:val="20"/>
        </w:rPr>
        <w:pict>
          <v:group id="_x0000_s1026" editas="canvas" style="width:386.6pt;height:222.3pt;mso-position-horizontal-relative:char;mso-position-vertical-relative:line" coordsize="7732,44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32;height:4446" o:preferrelative="f">
              <v:fill o:detectmouseclick="t"/>
              <v:path o:extrusionok="t" o:connecttype="none"/>
              <o:lock v:ext="edit" text="t"/>
            </v:shape>
            <v:group id="_x0000_s1028" style="position:absolute;left:771;top:477;width:6615;height:2933" coordorigin="771,477" coordsize="6615,2933">
              <v:rect id="_x0000_s1029" style="position:absolute;left:823;top:477;width:6511;height:2891" stroked="f"/>
              <v:rect id="_x0000_s1030" style="position:absolute;left:823;top:477;width:6511;height:2891" filled="f" strokeweight=".5pt"/>
              <v:line id="_x0000_s1031" style="position:absolute" from="823,477" to="823,3368" strokeweight="0"/>
              <v:line id="_x0000_s1032" style="position:absolute" from="771,3368" to="875,3368" strokeweight="0"/>
              <v:line id="_x0000_s1033" style="position:absolute" from="771,2405" to="875,2405" strokeweight="0"/>
              <v:line id="_x0000_s1034" style="position:absolute" from="771,1441" to="875,1441" strokeweight="0"/>
              <v:line id="_x0000_s1035" style="position:absolute" from="771,477" to="875,477" strokeweight="0"/>
              <v:line id="_x0000_s1036" style="position:absolute" from="823,3368" to="7334,3368" strokeweight="0"/>
              <v:line id="_x0000_s1037" style="position:absolute;flip:y" from="823,3326" to="823,3410" strokeweight="0"/>
              <v:line id="_x0000_s1038" style="position:absolute;flip:y" from="961,3326" to="961,3410" strokeweight="0"/>
              <v:line id="_x0000_s1039" style="position:absolute;flip:y" from="1100,3326" to="1100,3410" strokeweight="0"/>
              <v:line id="_x0000_s1040" style="position:absolute;flip:y" from="1238,3326" to="1238,3410" strokeweight="0"/>
              <v:line id="_x0000_s1041" style="position:absolute;flip:y" from="1377,3326" to="1377,3410" strokeweight="0"/>
              <v:line id="_x0000_s1042" style="position:absolute;flip:y" from="1515,3326" to="1515,3410" strokeweight="0"/>
              <v:line id="_x0000_s1043" style="position:absolute;flip:y" from="1655,3326" to="1655,3410" strokeweight="0"/>
              <v:line id="_x0000_s1044" style="position:absolute;flip:y" from="1793,3326" to="1793,3410" strokeweight="0"/>
              <v:line id="_x0000_s1045" style="position:absolute;flip:y" from="1932,3326" to="1932,3410" strokeweight="0"/>
              <v:line id="_x0000_s1046" style="position:absolute;flip:y" from="2070,3326" to="2070,3410" strokeweight="0"/>
              <v:line id="_x0000_s1047" style="position:absolute;flip:y" from="2208,3326" to="2208,3410" strokeweight="0"/>
              <v:line id="_x0000_s1048" style="position:absolute;flip:y" from="2347,3326" to="2347,3410" strokeweight="0"/>
              <v:line id="_x0000_s1049" style="position:absolute;flip:y" from="2485,3326" to="2485,3410" strokeweight="0"/>
              <v:line id="_x0000_s1050" style="position:absolute;flip:y" from="2624,3326" to="2624,3410" strokeweight="0"/>
              <v:line id="_x0000_s1051" style="position:absolute;flip:y" from="2762,3326" to="2762,3410" strokeweight="0"/>
              <v:line id="_x0000_s1052" style="position:absolute;flip:y" from="2901,3326" to="2901,3410" strokeweight="0"/>
              <v:line id="_x0000_s1053" style="position:absolute;flip:y" from="3039,3326" to="3039,3410" strokeweight="0"/>
              <v:line id="_x0000_s1054" style="position:absolute;flip:y" from="3177,3326" to="3177,3410" strokeweight="0"/>
              <v:line id="_x0000_s1055" style="position:absolute;flip:y" from="3317,3326" to="3317,3410" strokeweight="0"/>
              <v:line id="_x0000_s1056" style="position:absolute;flip:y" from="3456,3326" to="3456,3410" strokeweight="0"/>
              <v:line id="_x0000_s1057" style="position:absolute;flip:y" from="3594,3326" to="3594,3410" strokeweight="0"/>
              <v:line id="_x0000_s1058" style="position:absolute;flip:y" from="3732,3326" to="3732,3410" strokeweight="0"/>
              <v:line id="_x0000_s1059" style="position:absolute;flip:y" from="3871,3326" to="3871,3410" strokeweight="0"/>
              <v:line id="_x0000_s1060" style="position:absolute;flip:y" from="4009,3326" to="4009,3410" strokeweight="0"/>
              <v:line id="_x0000_s1061" style="position:absolute;flip:y" from="4148,3326" to="4148,3410" strokeweight="0"/>
              <v:line id="_x0000_s1062" style="position:absolute;flip:y" from="4286,3326" to="4286,3410" strokeweight="0"/>
              <v:line id="_x0000_s1063" style="position:absolute;flip:y" from="4425,3326" to="4425,3410" strokeweight="0"/>
              <v:line id="_x0000_s1064" style="position:absolute;flip:y" from="4563,3326" to="4563,3410" strokeweight="0"/>
              <v:line id="_x0000_s1065" style="position:absolute;flip:y" from="4701,3326" to="4701,3410" strokeweight="0"/>
              <v:line id="_x0000_s1066" style="position:absolute;flip:y" from="4840,3326" to="4840,3410" strokeweight="0"/>
              <v:line id="_x0000_s1067" style="position:absolute;flip:y" from="4979,3326" to="4979,3410" strokeweight="0"/>
              <v:line id="_x0000_s1068" style="position:absolute;flip:y" from="5118,3326" to="5118,3410" strokeweight="0"/>
              <v:line id="_x0000_s1069" style="position:absolute;flip:y" from="5256,3326" to="5256,3410" strokeweight="0"/>
              <v:line id="_x0000_s1070" style="position:absolute;flip:y" from="5395,3326" to="5395,3410" strokeweight="0"/>
              <v:line id="_x0000_s1071" style="position:absolute;flip:y" from="5533,3326" to="5533,3410" strokeweight="0"/>
              <v:line id="_x0000_s1072" style="position:absolute;flip:y" from="5672,3326" to="5672,3410" strokeweight="0"/>
              <v:line id="_x0000_s1073" style="position:absolute;flip:y" from="5810,3326" to="5810,3410" strokeweight="0"/>
              <v:line id="_x0000_s1074" style="position:absolute;flip:y" from="5948,3326" to="5948,3410" strokeweight="0"/>
              <v:line id="_x0000_s1075" style="position:absolute;flip:y" from="6087,3326" to="6087,3410" strokeweight="0"/>
              <v:line id="_x0000_s1076" style="position:absolute;flip:y" from="6225,3326" to="6225,3410" strokeweight="0"/>
              <v:line id="_x0000_s1077" style="position:absolute;flip:y" from="6364,3326" to="6364,3410" strokeweight="0"/>
              <v:line id="_x0000_s1078" style="position:absolute;flip:y" from="6502,3326" to="6502,3410" strokeweight="0"/>
              <v:line id="_x0000_s1079" style="position:absolute;flip:y" from="6642,3326" to="6642,3410" strokeweight="0"/>
              <v:line id="_x0000_s1080" style="position:absolute;flip:y" from="6780,3326" to="6780,3410" strokeweight="0"/>
              <v:line id="_x0000_s1081" style="position:absolute;flip:y" from="6919,3326" to="6919,3410" strokeweight="0"/>
              <v:line id="_x0000_s1082" style="position:absolute;flip:y" from="7057,3326" to="7057,3410" strokeweight="0"/>
              <v:line id="_x0000_s1083" style="position:absolute;flip:y" from="7196,3326" to="7196,3410" strokeweight="0"/>
              <v:line id="_x0000_s1084" style="position:absolute;flip:y" from="7334,3326" to="7334,3410" strokeweight="0"/>
              <v:shape id="_x0000_s1085" style="position:absolute;left:893;top:1493;width:6233;height:1542" coordsize="4908,1331" path="m,718l109,350,218,802,327,966r109,37l545,865,654,553,763,743r109,456l981,359,1090,151r109,311l1309,715,1418,515,1527,268,1636,r109,236l1854,457r109,238l2072,847r109,-1l2290,1016,2399,736r110,-18l2618,997r109,15l2836,1241r109,90l3054,706,3163,447,3272,347r109,284l3490,809,3599,643r109,-21l3818,1145r109,-82l4036,1185,4145,812,4254,433r109,189l4472,323r109,332l4690,679r109,5l4908,692e" filled="f" strokeweight="1pt">
                <v:path arrowok="t"/>
              </v:shape>
              <v:shape id="_x0000_s1086" style="position:absolute;left:893;top:1159;width:6233;height:1555" coordsize="4908,1342" path="m,727l109,388,218,807,327,989r109,68l545,896,654,575,763,740r109,420l981,398,1090,196r109,304l1309,735,1418,549,1527,297,1636,r109,269l1854,522r109,208l2072,825r109,40l2290,961,2399,719r110,1l2618,977r109,44l2836,1248r109,94l3054,735,3163,468r109,-65l3381,638r109,221l3599,673r109,l3818,1185r109,-109l4036,1204,4145,810,4254,462r109,217l4472,350r109,343l4690,665r109,51l4908,700e" filled="f" strokeweight="1pt">
                <v:path arrowok="t"/>
              </v:shape>
              <v:oval id="_x0000_s1087" style="position:absolute;left:839;top:2276;width:106;height:96" strokeweight=".5pt"/>
              <v:oval id="_x0000_s1088" style="position:absolute;left:978;top:1850;width:105;height:96" strokeweight=".5pt"/>
              <v:oval id="_x0000_s1089" style="position:absolute;left:1116;top:2373;width:106;height:96" strokeweight=".5pt"/>
              <v:oval id="_x0000_s1090" style="position:absolute;left:1255;top:2563;width:105;height:96" strokeweight=".5pt"/>
              <v:oval id="_x0000_s1091" style="position:absolute;left:1393;top:2606;width:106;height:96" strokeweight=".5pt"/>
              <v:oval id="_x0000_s1092" style="position:absolute;left:1532;top:2446;width:105;height:96" strokeweight=".5pt"/>
              <v:oval id="_x0000_s1093" style="position:absolute;left:1670;top:2085;width:105;height:96" strokeweight=".5pt"/>
              <v:oval id="_x0000_s1094" style="position:absolute;left:1808;top:2305;width:106;height:96" strokeweight=".5pt"/>
              <v:oval id="_x0000_s1095" style="position:absolute;left:1947;top:2833;width:105;height:96" strokeweight=".5pt"/>
              <v:oval id="_x0000_s1096" style="position:absolute;left:2085;top:1860;width:106;height:96" strokeweight=".5pt"/>
              <v:oval id="_x0000_s1097" style="position:absolute;left:2224;top:1619;width:105;height:96" strokeweight=".5pt"/>
              <v:oval id="_x0000_s1098" style="position:absolute;left:2362;top:1979;width:106;height:97" strokeweight=".5pt"/>
              <v:oval id="_x0000_s1099" style="position:absolute;left:2502;top:2272;width:105;height:97" strokeweight=".5pt"/>
              <v:oval id="_x0000_s1100" style="position:absolute;left:2640;top:2041;width:106;height:96" strokeweight=".5pt"/>
              <v:oval id="_x0000_s1101" style="position:absolute;left:2779;top:1755;width:105;height:96" strokeweight=".5pt"/>
              <v:oval id="_x0000_s1102" style="position:absolute;left:2917;top:1444;width:105;height:96" strokeweight=".5pt"/>
              <v:oval id="_x0000_s1103" style="position:absolute;left:3056;top:1718;width:105;height:96" strokeweight=".5pt"/>
              <v:oval id="_x0000_s1104" style="position:absolute;left:3194;top:1974;width:105;height:96" strokeweight=".5pt"/>
              <v:oval id="_x0000_s1105" style="position:absolute;left:3332;top:2249;width:106;height:96" strokeweight=".5pt"/>
              <v:oval id="_x0000_s1106" style="position:absolute;left:3471;top:2425;width:105;height:96" strokeweight=".5pt"/>
              <v:oval id="_x0000_s1107" style="position:absolute;left:3609;top:2424;width:106;height:96" strokeweight=".5pt"/>
              <v:oval id="_x0000_s1108" style="position:absolute;left:3748;top:2621;width:105;height:96" strokeweight=".5pt"/>
              <v:oval id="_x0000_s1109" style="position:absolute;left:3886;top:2297;width:105;height:96" strokeweight=".5pt"/>
              <v:oval id="_x0000_s1110" style="position:absolute;left:4026;top:2276;width:105;height:96" strokeweight=".5pt"/>
              <v:oval id="_x0000_s1111" style="position:absolute;left:4164;top:2599;width:106;height:96" strokeweight=".5pt"/>
              <v:oval id="_x0000_s1112" style="position:absolute;left:4303;top:2616;width:105;height:97" strokeweight=".5pt"/>
              <v:oval id="_x0000_s1113" style="position:absolute;left:4441;top:2882;width:105;height:96" strokeweight=".5pt"/>
              <v:oval id="_x0000_s1114" style="position:absolute;left:4579;top:2986;width:106;height:96" strokeweight=".5pt"/>
              <v:oval id="_x0000_s1115" style="position:absolute;left:4718;top:2262;width:105;height:96" strokeweight=".5pt"/>
              <v:oval id="_x0000_s1116" style="position:absolute;left:4856;top:1962;width:106;height:96" strokeweight=".5pt"/>
              <v:oval id="_x0000_s1117" style="position:absolute;left:4995;top:1846;width:105;height:96" strokeweight=".5pt"/>
              <v:oval id="_x0000_s1118" style="position:absolute;left:5133;top:2175;width:106;height:96" strokeweight=".5pt"/>
              <v:oval id="_x0000_s1119" style="position:absolute;left:5272;top:2381;width:105;height:96" strokeweight=".5pt"/>
              <v:oval id="_x0000_s1120" style="position:absolute;left:5410;top:2189;width:105;height:96" strokeweight=".5pt"/>
              <v:oval id="_x0000_s1121" style="position:absolute;left:5548;top:2165;width:106;height:96" strokeweight=".5pt"/>
              <v:oval id="_x0000_s1122" style="position:absolute;left:5688;top:2771;width:106;height:96" strokeweight=".5pt"/>
              <v:oval id="_x0000_s1123" style="position:absolute;left:5827;top:2676;width:105;height:96" strokeweight=".5pt"/>
              <v:oval id="_x0000_s1124" style="position:absolute;left:5965;top:2817;width:105;height:96" strokeweight=".5pt"/>
              <v:oval id="_x0000_s1125" style="position:absolute;left:6103;top:2385;width:106;height:96" strokeweight=".5pt"/>
              <v:oval id="_x0000_s1126" style="position:absolute;left:6242;top:1946;width:105;height:96" strokeweight=".5pt"/>
              <v:oval id="_x0000_s1127" style="position:absolute;left:6380;top:2165;width:106;height:96" strokeweight=".5pt"/>
              <v:oval id="_x0000_s1128" style="position:absolute;left:6519;top:1818;width:105;height:97" strokeweight=".5pt"/>
              <v:oval id="_x0000_s1129" style="position:absolute;left:6657;top:2203;width:106;height:96" strokeweight=".5pt"/>
              <v:oval id="_x0000_s1130" style="position:absolute;left:6796;top:2231;width:105;height:96" strokeweight=".5pt"/>
              <v:oval id="_x0000_s1131" style="position:absolute;left:6934;top:2237;width:105;height:96" strokeweight=".5pt"/>
              <v:oval id="_x0000_s1132" style="position:absolute;left:7072;top:2246;width:106;height:96" strokeweight=".5pt"/>
              <v:oval id="_x0000_s1133" style="position:absolute;left:839;top:1953;width:106;height:96" fillcolor="black" strokeweight=".5pt"/>
              <v:oval id="_x0000_s1134" style="position:absolute;left:978;top:1560;width:105;height:96" fillcolor="black" strokeweight=".5pt"/>
              <v:oval id="_x0000_s1135" style="position:absolute;left:1116;top:2045;width:106;height:97" fillcolor="black" strokeweight=".5pt"/>
              <v:oval id="_x0000_s1136" style="position:absolute;left:1255;top:2256;width:105;height:96" fillcolor="black" strokeweight=".5pt"/>
              <v:oval id="_x0000_s1137" style="position:absolute;left:1393;top:2335;width:106;height:96" fillcolor="black" strokeweight=".5pt"/>
              <v:oval id="_x0000_s1138" style="position:absolute;left:1532;top:2149;width:105;height:96" fillcolor="black" strokeweight=".5pt"/>
              <v:oval id="_x0000_s1139" style="position:absolute;left:1670;top:1777;width:105;height:96" fillcolor="black" strokeweight=".5pt"/>
              <v:oval id="_x0000_s1140" style="position:absolute;left:1808;top:1968;width:106;height:96" fillcolor="black" strokeweight=".5pt"/>
              <v:oval id="_x0000_s1141" style="position:absolute;left:1947;top:2454;width:105;height:96" fillcolor="black" strokeweight=".5pt"/>
              <v:oval id="_x0000_s1142" style="position:absolute;left:2085;top:1572;width:106;height:96" fillcolor="black" strokeweight=".5pt"/>
              <v:oval id="_x0000_s1143" style="position:absolute;left:2224;top:1338;width:105;height:96" fillcolor="black" strokeweight=".5pt"/>
              <v:oval id="_x0000_s1144" style="position:absolute;left:2362;top:1690;width:106;height:96" fillcolor="black" strokeweight=".5pt"/>
              <v:oval id="_x0000_s1145" style="position:absolute;left:2502;top:1962;width:105;height:96" fillcolor="black" strokeweight=".5pt"/>
              <v:oval id="_x0000_s1146" style="position:absolute;left:2640;top:1747;width:106;height:96" fillcolor="black" strokeweight=".5pt"/>
              <v:oval id="_x0000_s1147" style="position:absolute;left:2779;top:1455;width:105;height:96" fillcolor="black" strokeweight=".5pt"/>
              <v:oval id="_x0000_s1148" style="position:absolute;left:2917;top:1111;width:105;height:96" fillcolor="black" strokeweight=".5pt"/>
              <v:oval id="_x0000_s1149" style="position:absolute;left:3056;top:1422;width:105;height:96" fillcolor="black" strokeweight=".5pt"/>
              <v:oval id="_x0000_s1150" style="position:absolute;left:3194;top:1715;width:105;height:96" fillcolor="black" strokeweight=".5pt"/>
              <v:oval id="_x0000_s1151" style="position:absolute;left:3332;top:1956;width:106;height:96" fillcolor="black" strokeweight=".5pt"/>
              <v:oval id="_x0000_s1152" style="position:absolute;left:3471;top:2066;width:105;height:96" fillcolor="black" strokeweight=".5pt"/>
              <v:oval id="_x0000_s1153" style="position:absolute;left:3609;top:2113;width:106;height:96" fillcolor="black" strokeweight=".5pt"/>
              <v:oval id="_x0000_s1154" style="position:absolute;left:3748;top:2224;width:105;height:96" fillcolor="black" strokeweight=".5pt"/>
              <v:oval id="_x0000_s1155" style="position:absolute;left:3886;top:1944;width:105;height:96" fillcolor="black" strokeweight=".5pt"/>
              <v:oval id="_x0000_s1156" style="position:absolute;left:4026;top:1945;width:105;height:96" fillcolor="black" strokeweight=".5pt"/>
              <v:oval id="_x0000_s1157" style="position:absolute;left:4164;top:2242;width:106;height:96" fillcolor="black" strokeweight=".5pt"/>
              <v:oval id="_x0000_s1158" style="position:absolute;left:4303;top:2293;width:105;height:96" fillcolor="black" strokeweight=".5pt"/>
              <v:oval id="_x0000_s1159" style="position:absolute;left:4441;top:2556;width:105;height:96" fillcolor="black" strokeweight=".5pt"/>
              <v:oval id="_x0000_s1160" style="position:absolute;left:4579;top:2665;width:106;height:96" fillcolor="black" strokeweight=".5pt"/>
              <v:oval id="_x0000_s1161" style="position:absolute;left:4718;top:1962;width:105;height:96" fillcolor="black" strokeweight=".5pt"/>
              <v:oval id="_x0000_s1162" style="position:absolute;left:4856;top:1653;width:106;height:96" fillcolor="black" strokeweight=".5pt"/>
              <v:oval id="_x0000_s1163" style="position:absolute;left:4995;top:1578;width:105;height:96" fillcolor="black" strokeweight=".5pt"/>
              <v:oval id="_x0000_s1164" style="position:absolute;left:5133;top:1850;width:106;height:96" fillcolor="black" strokeweight=".5pt"/>
              <v:oval id="_x0000_s1165" style="position:absolute;left:5272;top:2106;width:105;height:96" fillcolor="black" strokeweight=".5pt"/>
              <v:oval id="_x0000_s1166" style="position:absolute;left:5410;top:1890;width:105;height:96" fillcolor="black" strokeweight=".5pt"/>
              <v:oval id="_x0000_s1167" style="position:absolute;left:5548;top:1890;width:106;height:96" fillcolor="black" strokeweight=".5pt"/>
              <v:oval id="_x0000_s1168" style="position:absolute;left:5688;top:2483;width:106;height:96" fillcolor="black" strokeweight=".5pt"/>
              <v:oval id="_x0000_s1169" style="position:absolute;left:5827;top:2357;width:105;height:96" fillcolor="black" strokeweight=".5pt"/>
              <v:oval id="_x0000_s1170" style="position:absolute;left:5965;top:2505;width:105;height:96" fillcolor="black" strokeweight=".5pt"/>
              <v:oval id="_x0000_s1171" style="position:absolute;left:6103;top:2049;width:106;height:96" fillcolor="black" strokeweight=".5pt"/>
              <v:oval id="_x0000_s1172" style="position:absolute;left:6242;top:1646;width:105;height:96" fillcolor="black" strokeweight=".5pt"/>
              <v:oval id="_x0000_s1173" style="position:absolute;left:6380;top:1897;width:106;height:96" fillcolor="black" strokeweight=".5pt"/>
              <v:oval id="_x0000_s1174" style="position:absolute;left:6519;top:1516;width:105;height:96" fillcolor="black" strokeweight=".5pt"/>
              <v:oval id="_x0000_s1175" style="position:absolute;left:6657;top:1913;width:106;height:97" fillcolor="black" strokeweight=".5pt"/>
              <v:oval id="_x0000_s1176" style="position:absolute;left:6796;top:1881;width:105;height:96" fillcolor="black" strokeweight=".5pt"/>
              <v:oval id="_x0000_s1177" style="position:absolute;left:6934;top:1940;width:105;height:96" fillcolor="black" strokeweight=".5pt"/>
              <v:oval id="_x0000_s1178" style="position:absolute;left:7072;top:1922;width:106;height:96" fillcolor="black" strokeweight=".5pt"/>
              <v:line id="_x0000_s1179" style="position:absolute" from="7334,477" to="7334,3368" strokeweight="0"/>
              <v:line id="_x0000_s1180" style="position:absolute" from="7282,3368" to="7386,3368" strokeweight="0"/>
              <v:line id="_x0000_s1181" style="position:absolute" from="7282,2955" to="7386,2955" strokeweight="0"/>
              <v:line id="_x0000_s1182" style="position:absolute" from="7282,2542" to="7386,2542" strokeweight="0"/>
              <v:line id="_x0000_s1183" style="position:absolute" from="7282,2129" to="7386,2129" strokeweight="0"/>
              <v:line id="_x0000_s1184" style="position:absolute" from="7282,1717" to="7386,1717" strokeweight="0"/>
              <v:line id="_x0000_s1185" style="position:absolute" from="7282,1303" to="7386,1303" strokeweight="0"/>
              <v:line id="_x0000_s1186" style="position:absolute" from="7282,891" to="7386,891" strokeweight="0"/>
              <v:line id="_x0000_s1187" style="position:absolute" from="7282,477" to="7386,477" strokeweight="0"/>
              <v:shape id="_x0000_s1188" style="position:absolute;left:893;top:683;width:6233;height:2482" coordsize="4908,2143" path="m,1248r109,717l218,1819r109,142l436,1890,545,1712r109,71l763,1926r109,-36l981,1783r109,-499l1199,1355r110,663l1418,1747r109,-570l1636,r109,1320l1854,1605r109,-107l2072,1783r109,71l2290,535r109,464l2509,1890r109,107l2727,1819r109,171l2945,2054r109,-93l3163,1355r109,286l3381,1712r109,-178l3599,1783r109,-249l3818,2143r109,-89l4036,2008r109,-367l4254,1783r109,-36l4472,1427r109,577l4690,1969r109,135l4908,1890e" filled="f" strokeweight="1pt">
                <v:path arrowok="t"/>
              </v:shape>
              <v:shape id="_x0000_s1189" style="position:absolute;left:845;top:2085;width:96;height:88" coordsize="96,88" path="m48,l96,88,,88,48,xe" fillcolor="black" strokeweight=".5pt">
                <v:path arrowok="t"/>
              </v:shape>
              <v:shape id="_x0000_s1190" style="position:absolute;left:983;top:2915;width:96;height:88" coordsize="96,88" path="m48,l96,88,,88,48,xe" fillcolor="black" strokeweight=".5pt">
                <v:path arrowok="t"/>
              </v:shape>
              <v:shape id="_x0000_s1191" style="position:absolute;left:1121;top:2746;width:97;height:88" coordsize="97,88" path="m49,l97,88,,88,49,xe" fillcolor="black" strokeweight=".5pt">
                <v:path arrowok="t"/>
              </v:shape>
              <v:shape id="_x0000_s1192" style="position:absolute;left:1260;top:2911;width:96;height:88" coordsize="96,88" path="m48,l96,88,,88,48,xe" fillcolor="black" strokeweight=".5pt">
                <v:path arrowok="t"/>
              </v:shape>
              <v:shape id="_x0000_s1193" style="position:absolute;left:1398;top:2828;width:97;height:88" coordsize="97,88" path="m48,l97,88,,88,48,xe" fillcolor="black" strokeweight=".5pt">
                <v:path arrowok="t"/>
              </v:shape>
              <v:shape id="_x0000_s1194" style="position:absolute;left:1537;top:2622;width:96;height:88" coordsize="96,88" path="m48,l96,88,,88,48,xe" fillcolor="black" strokeweight=".5pt">
                <v:path arrowok="t"/>
              </v:shape>
              <v:shape id="_x0000_s1195" style="position:absolute;left:1675;top:2704;width:97;height:89" coordsize="97,89" path="m48,l97,89,,89,48,xe" fillcolor="black" strokeweight=".5pt">
                <v:path arrowok="t"/>
              </v:shape>
              <v:shape id="_x0000_s1196" style="position:absolute;left:1813;top:2870;width:97;height:88" coordsize="97,88" path="m49,l97,88,,88,49,xe" fillcolor="black" strokeweight=".5pt">
                <v:path arrowok="t"/>
              </v:shape>
              <v:shape id="_x0000_s1197" style="position:absolute;left:1952;top:2828;width:96;height:88" coordsize="96,88" path="m48,l96,88,,88,48,xe" fillcolor="black" strokeweight=".5pt">
                <v:path arrowok="t"/>
              </v:shape>
              <v:shape id="_x0000_s1198" style="position:absolute;left:2090;top:2704;width:97;height:89" coordsize="97,89" path="m49,l97,89,,89,49,xe" fillcolor="black" strokeweight=".5pt">
                <v:path arrowok="t"/>
              </v:shape>
              <v:shape id="_x0000_s1199" style="position:absolute;left:2229;top:2127;width:96;height:88" coordsize="96,88" path="m48,l96,88,,88,48,xe" fillcolor="black" strokeweight=".5pt">
                <v:path arrowok="t"/>
              </v:shape>
              <v:shape id="_x0000_s1200" style="position:absolute;left:2367;top:2209;width:97;height:88" coordsize="97,88" path="m48,l97,88,,88,48,xe" fillcolor="black" strokeweight=".5pt">
                <v:path arrowok="t"/>
              </v:shape>
              <v:shape id="_x0000_s1201" style="position:absolute;left:2507;top:2977;width:96;height:88" coordsize="96,88" path="m48,l96,88,,88,48,xe" fillcolor="black" strokeweight=".5pt">
                <v:path arrowok="t"/>
              </v:shape>
              <v:shape id="_x0000_s1202" style="position:absolute;left:2645;top:2663;width:97;height:88" coordsize="97,88" path="m49,l97,88,,88,49,xe" fillcolor="black" strokeweight=".5pt">
                <v:path arrowok="t"/>
              </v:shape>
              <v:shape id="_x0000_s1203" style="position:absolute;left:2784;top:2003;width:96;height:88" coordsize="96,88" path="m48,l96,88,,88,48,xe" fillcolor="black" strokeweight=".5pt">
                <v:path arrowok="t"/>
              </v:shape>
              <v:shape id="_x0000_s1204" style="position:absolute;left:2922;top:639;width:97;height:88" coordsize="97,88" path="m48,l97,88,,88,48,xe" fillcolor="black" strokeweight=".5pt">
                <v:path arrowok="t"/>
              </v:shape>
              <v:shape id="_x0000_s1205" style="position:absolute;left:3061;top:2168;width:96;height:88" coordsize="96,88" path="m48,l96,88,,88,48,xe" fillcolor="black" strokeweight=".5pt">
                <v:path arrowok="t"/>
              </v:shape>
              <v:shape id="_x0000_s1206" style="position:absolute;left:3199;top:2498;width:97;height:88" coordsize="97,88" path="m48,l97,88,,88,48,xe" fillcolor="black" strokeweight=".5pt">
                <v:path arrowok="t"/>
              </v:shape>
              <v:shape id="_x0000_s1207" style="position:absolute;left:3337;top:2374;width:97;height:88" coordsize="97,88" path="m49,l97,88,,88,49,xe" fillcolor="black" strokeweight=".5pt">
                <v:path arrowok="t"/>
              </v:shape>
              <v:shape id="_x0000_s1208" style="position:absolute;left:3476;top:2704;width:96;height:89" coordsize="96,89" path="m48,l96,89,,89,48,xe" fillcolor="black" strokeweight=".5pt">
                <v:path arrowok="t"/>
              </v:shape>
              <v:shape id="_x0000_s1209" style="position:absolute;left:3614;top:2787;width:97;height:88" coordsize="97,88" path="m49,l97,88,,88,49,xe" fillcolor="black" strokeweight=".5pt">
                <v:path arrowok="t"/>
              </v:shape>
              <v:shape id="_x0000_s1210" style="position:absolute;left:3753;top:1259;width:96;height:88" coordsize="96,88" path="m48,l96,88,,88,48,xe" fillcolor="black" strokeweight=".5pt">
                <v:path arrowok="t"/>
              </v:shape>
              <v:shape id="_x0000_s1211" style="position:absolute;left:3891;top:1796;width:97;height:88" coordsize="97,88" path="m48,l97,88,,88,48,xe" fillcolor="black" strokeweight=".5pt">
                <v:path arrowok="t"/>
              </v:shape>
              <v:shape id="_x0000_s1212" style="position:absolute;left:4031;top:2828;width:96;height:88" coordsize="96,88" path="m48,l96,88,,88,48,xe" fillcolor="black" strokeweight=".5pt">
                <v:path arrowok="t"/>
              </v:shape>
              <v:shape id="_x0000_s1213" style="position:absolute;left:4169;top:2952;width:97;height:88" coordsize="97,88" path="m49,l97,88,,88,49,xe" fillcolor="black" strokeweight=".5pt">
                <v:path arrowok="t"/>
              </v:shape>
              <v:shape id="_x0000_s1214" style="position:absolute;left:4308;top:2746;width:96;height:88" coordsize="96,88" path="m48,l96,88,,88,48,xe" fillcolor="black" strokeweight=".5pt">
                <v:path arrowok="t"/>
              </v:shape>
              <v:shape id="_x0000_s1215" style="position:absolute;left:4446;top:2944;width:97;height:88" coordsize="97,88" path="m48,l97,88,,88,48,xe" fillcolor="black" strokeweight=".5pt">
                <v:path arrowok="t"/>
              </v:shape>
              <v:shape id="_x0000_s1216" style="position:absolute;left:4585;top:3018;width:96;height:88" coordsize="96,88" path="m48,l96,88,,88,48,xe" fillcolor="black" strokeweight=".5pt">
                <v:path arrowok="t"/>
              </v:shape>
              <v:shape id="_x0000_s1217" style="position:absolute;left:4723;top:2911;width:96;height:88" coordsize="96,88" path="m48,l96,88,,88,48,xe" fillcolor="black" strokeweight=".5pt">
                <v:path arrowok="t"/>
              </v:shape>
              <v:shape id="_x0000_s1218" style="position:absolute;left:4861;top:2209;width:97;height:88" coordsize="97,88" path="m49,l97,88,,88,49,xe" fillcolor="black" strokeweight=".5pt">
                <v:path arrowok="t"/>
              </v:shape>
              <v:shape id="_x0000_s1219" style="position:absolute;left:5000;top:2540;width:96;height:88" coordsize="96,88" path="m48,l96,88,,88,48,xe" fillcolor="black" strokeweight=".5pt">
                <v:path arrowok="t"/>
              </v:shape>
              <v:shape id="_x0000_s1220" style="position:absolute;left:5138;top:2622;width:97;height:88" coordsize="97,88" path="m48,l97,88,,88,48,xe" fillcolor="black" strokeweight=".5pt">
                <v:path arrowok="t"/>
              </v:shape>
              <v:shape id="_x0000_s1221" style="position:absolute;left:5277;top:2416;width:96;height:88" coordsize="96,88" path="m48,l96,88,,88,48,xe" fillcolor="black" strokeweight=".5pt">
                <v:path arrowok="t"/>
              </v:shape>
              <v:shape id="_x0000_s1222" style="position:absolute;left:5415;top:2704;width:97;height:89" coordsize="97,89" path="m48,l97,89,,89,48,xe" fillcolor="black" strokeweight=".5pt">
                <v:path arrowok="t"/>
              </v:shape>
              <v:shape id="_x0000_s1223" style="position:absolute;left:5554;top:2416;width:96;height:88" coordsize="96,88" path="m48,l96,88,,88,48,xe" fillcolor="black" strokeweight=".5pt">
                <v:path arrowok="t"/>
              </v:shape>
              <v:shape id="_x0000_s1224" style="position:absolute;left:5693;top:3121;width:97;height:88" coordsize="97,88" path="m48,l97,88,,88,48,xe" fillcolor="black" strokeweight=".5pt">
                <v:path arrowok="t"/>
              </v:shape>
              <v:shape id="_x0000_s1225" style="position:absolute;left:5832;top:3018;width:96;height:88" coordsize="96,88" path="m48,l96,88,,88,48,xe" fillcolor="black" strokeweight=".5pt">
                <v:path arrowok="t"/>
              </v:shape>
              <v:shape id="_x0000_s1226" style="position:absolute;left:5970;top:2965;width:97;height:88" coordsize="97,88" path="m48,l97,88,,88,48,xe" fillcolor="black" strokeweight=".5pt">
                <v:path arrowok="t"/>
              </v:shape>
              <v:shape id="_x0000_s1227" style="position:absolute;left:6108;top:2540;width:97;height:88" coordsize="97,88" path="m49,l97,88,,88,49,xe" fillcolor="black" strokeweight=".5pt">
                <v:path arrowok="t"/>
              </v:shape>
              <v:shape id="_x0000_s1228" style="position:absolute;left:6247;top:2704;width:96;height:89" coordsize="96,89" path="m48,l96,89,,89,48,xe" fillcolor="black" strokeweight=".5pt">
                <v:path arrowok="t"/>
              </v:shape>
            </v:group>
            <v:shape id="_x0000_s1229" style="position:absolute;left:6385;top:2663;width:97;height:88" coordsize="97,88" path="m49,l97,88,,88,49,xe" fillcolor="black" strokeweight=".5pt">
              <v:path arrowok="t"/>
            </v:shape>
            <v:shape id="_x0000_s1230" style="position:absolute;left:6524;top:2292;width:96;height:88" coordsize="96,88" path="m48,l96,88,,88,48,xe" fillcolor="black" strokeweight=".5pt">
              <v:path arrowok="t"/>
            </v:shape>
            <v:shape id="_x0000_s1231" style="position:absolute;left:6662;top:2960;width:97;height:88" coordsize="97,88" path="m48,l97,88,,88,48,xe" fillcolor="black" strokeweight=".5pt">
              <v:path arrowok="t"/>
            </v:shape>
            <v:shape id="_x0000_s1232" style="position:absolute;left:6801;top:2920;width:96;height:88" coordsize="96,88" path="m48,l96,88,,88,48,xe" fillcolor="black" strokeweight=".5pt">
              <v:path arrowok="t"/>
            </v:shape>
            <v:shape id="_x0000_s1233" style="position:absolute;left:6939;top:3076;width:97;height:88" coordsize="97,88" path="m48,l97,88,,88,48,xe" fillcolor="black" strokeweight=".5pt">
              <v:path arrowok="t"/>
            </v:shape>
            <v:shape id="_x0000_s1234" style="position:absolute;left:7077;top:2828;width:97;height:88" coordsize="97,88" path="m49,l97,88,,88,49,xe" fillcolor="black" strokeweight=".5pt">
              <v:path arrowok="t"/>
            </v:shape>
            <v:rect id="_x0000_s1235" style="position:absolute;left:442;top:3280;width:289;height:181;mso-wrap-style:none" filled="f" stroked="f">
              <v:textbox style="mso-next-textbox:#_x0000_s1235;mso-fit-shape-to-text:t" inset="0,0,0,0">
                <w:txbxContent>
                  <w:p w:rsidR="00CC22E3" w:rsidRDefault="00CC22E3" w:rsidP="00CC22E3">
                    <w:r>
                      <w:rPr>
                        <w:color w:val="000000"/>
                        <w:sz w:val="16"/>
                        <w:szCs w:val="16"/>
                      </w:rPr>
                      <w:t>100</w:t>
                    </w:r>
                  </w:p>
                </w:txbxContent>
              </v:textbox>
            </v:rect>
            <v:rect id="_x0000_s1236" style="position:absolute;left:357;top:2316;width:385;height:181;mso-wrap-style:none" filled="f" stroked="f">
              <v:textbox style="mso-next-textbox:#_x0000_s1236;mso-fit-shape-to-text:t" inset="0,0,0,0">
                <w:txbxContent>
                  <w:p w:rsidR="00CC22E3" w:rsidRDefault="00CC22E3" w:rsidP="00CC22E3">
                    <w:r>
                      <w:rPr>
                        <w:color w:val="000000"/>
                        <w:sz w:val="16"/>
                        <w:szCs w:val="16"/>
                      </w:rPr>
                      <w:t>1000</w:t>
                    </w:r>
                  </w:p>
                </w:txbxContent>
              </v:textbox>
            </v:rect>
            <v:rect id="_x0000_s1237" style="position:absolute;left:272;top:1353;width:481;height:181;mso-wrap-style:none" filled="f" stroked="f">
              <v:textbox style="mso-next-textbox:#_x0000_s1237;mso-fit-shape-to-text:t" inset="0,0,0,0">
                <w:txbxContent>
                  <w:p w:rsidR="00CC22E3" w:rsidRDefault="00CC22E3" w:rsidP="00CC22E3">
                    <w:r>
                      <w:rPr>
                        <w:color w:val="000000"/>
                        <w:sz w:val="16"/>
                        <w:szCs w:val="16"/>
                      </w:rPr>
                      <w:t>10000</w:t>
                    </w:r>
                  </w:p>
                </w:txbxContent>
              </v:textbox>
            </v:rect>
            <v:rect id="_x0000_s1238" style="position:absolute;left:187;top:389;width:577;height:181;mso-wrap-style:none" filled="f" stroked="f">
              <v:textbox style="mso-next-textbox:#_x0000_s1238;mso-fit-shape-to-text:t" inset="0,0,0,0">
                <w:txbxContent>
                  <w:p w:rsidR="00CC22E3" w:rsidRDefault="00CC22E3" w:rsidP="00CC22E3">
                    <w:r>
                      <w:rPr>
                        <w:color w:val="000000"/>
                        <w:sz w:val="16"/>
                        <w:szCs w:val="16"/>
                      </w:rPr>
                      <w:t>100000</w:t>
                    </w:r>
                  </w:p>
                </w:txbxContent>
              </v:textbox>
            </v:rect>
            <v:rect id="_x0000_s1239" style="position:absolute;left:225;top:3634;width:842;height:159;rotation:25700885fd;mso-wrap-style:none" filled="f" stroked="f">
              <v:textbox style="mso-next-textbox:#_x0000_s1239;mso-fit-shape-to-text:t" inset="0,0,0,0">
                <w:txbxContent>
                  <w:p w:rsidR="00CC22E3" w:rsidRDefault="00CC22E3" w:rsidP="00CC22E3">
                    <w:r>
                      <w:rPr>
                        <w:color w:val="000000"/>
                        <w:sz w:val="14"/>
                        <w:szCs w:val="14"/>
                      </w:rPr>
                      <w:t>24.01.2007</w:t>
                    </w:r>
                  </w:p>
                </w:txbxContent>
              </v:textbox>
            </v:rect>
            <v:rect id="_x0000_s1240" style="position:absolute;left:779;top:3634;width:842;height:159;rotation:315;mso-wrap-style:none" filled="f" stroked="f">
              <v:textbox style="mso-next-textbox:#_x0000_s1240;mso-fit-shape-to-text:t" inset="0,0,0,0">
                <w:txbxContent>
                  <w:p w:rsidR="00CC22E3" w:rsidRDefault="00CC22E3" w:rsidP="00CC22E3">
                    <w:r>
                      <w:rPr>
                        <w:color w:val="000000"/>
                        <w:sz w:val="14"/>
                        <w:szCs w:val="14"/>
                      </w:rPr>
                      <w:t>15.05.2007</w:t>
                    </w:r>
                  </w:p>
                </w:txbxContent>
              </v:textbox>
            </v:rect>
            <v:rect id="_x0000_s1241" style="position:absolute;left:1332;top:3634;width:842;height:159;rotation:315;mso-wrap-style:none" filled="f" stroked="f">
              <v:textbox style="mso-next-textbox:#_x0000_s1241;mso-fit-shape-to-text:t" inset="0,0,0,0">
                <w:txbxContent>
                  <w:p w:rsidR="00CC22E3" w:rsidRDefault="00CC22E3" w:rsidP="00CC22E3">
                    <w:r>
                      <w:rPr>
                        <w:color w:val="000000"/>
                        <w:sz w:val="14"/>
                        <w:szCs w:val="14"/>
                      </w:rPr>
                      <w:t>04.09.2007</w:t>
                    </w:r>
                  </w:p>
                </w:txbxContent>
              </v:textbox>
            </v:rect>
            <v:rect id="_x0000_s1242" style="position:absolute;left:1887;top:3634;width:841;height:159;rotation:315;mso-wrap-style:none" filled="f" stroked="f">
              <v:textbox style="mso-next-textbox:#_x0000_s1242;mso-fit-shape-to-text:t" inset="0,0,0,0">
                <w:txbxContent>
                  <w:p w:rsidR="00CC22E3" w:rsidRDefault="00CC22E3" w:rsidP="00CC22E3">
                    <w:r>
                      <w:rPr>
                        <w:color w:val="000000"/>
                        <w:sz w:val="14"/>
                        <w:szCs w:val="14"/>
                      </w:rPr>
                      <w:t>05.02.2008</w:t>
                    </w:r>
                  </w:p>
                </w:txbxContent>
              </v:textbox>
            </v:rect>
            <v:rect id="_x0000_s1243" style="position:absolute;left:2441;top:3634;width:841;height:159;rotation:315;mso-wrap-style:none" filled="f" stroked="f">
              <v:textbox style="mso-next-textbox:#_x0000_s1243;mso-fit-shape-to-text:t" inset="0,0,0,0">
                <w:txbxContent>
                  <w:p w:rsidR="00CC22E3" w:rsidRDefault="00CC22E3" w:rsidP="00CC22E3">
                    <w:r>
                      <w:rPr>
                        <w:color w:val="000000"/>
                        <w:sz w:val="14"/>
                        <w:szCs w:val="14"/>
                      </w:rPr>
                      <w:t>10.06.2008</w:t>
                    </w:r>
                  </w:p>
                </w:txbxContent>
              </v:textbox>
            </v:rect>
            <v:rect id="_x0000_s1244" style="position:absolute;left:2995;top:3634;width:841;height:159;rotation:315;mso-wrap-style:none" filled="f" stroked="f">
              <v:textbox style="mso-next-textbox:#_x0000_s1244;mso-fit-shape-to-text:t" inset="0,0,0,0">
                <w:txbxContent>
                  <w:p w:rsidR="00CC22E3" w:rsidRDefault="00CC22E3" w:rsidP="00CC22E3">
                    <w:r>
                      <w:rPr>
                        <w:color w:val="000000"/>
                        <w:sz w:val="14"/>
                        <w:szCs w:val="14"/>
                      </w:rPr>
                      <w:t>01.10.2008</w:t>
                    </w:r>
                  </w:p>
                </w:txbxContent>
              </v:textbox>
            </v:rect>
            <v:rect id="_x0000_s1245" style="position:absolute;left:3550;top:3634;width:841;height:159;rotation:315;mso-wrap-style:none" filled="f" stroked="f">
              <v:textbox style="mso-next-textbox:#_x0000_s1245;mso-fit-shape-to-text:t" inset="0,0,0,0">
                <w:txbxContent>
                  <w:p w:rsidR="00CC22E3" w:rsidRDefault="00CC22E3" w:rsidP="00CC22E3">
                    <w:r>
                      <w:rPr>
                        <w:color w:val="000000"/>
                        <w:sz w:val="14"/>
                        <w:szCs w:val="14"/>
                      </w:rPr>
                      <w:t>10.02.2009</w:t>
                    </w:r>
                  </w:p>
                </w:txbxContent>
              </v:textbox>
            </v:rect>
            <v:rect id="_x0000_s1246" style="position:absolute;left:4103;top:3634;width:841;height:159;rotation:315;mso-wrap-style:none" filled="f" stroked="f">
              <v:textbox style="mso-next-textbox:#_x0000_s1246;mso-fit-shape-to-text:t" inset="0,0,0,0">
                <w:txbxContent>
                  <w:p w:rsidR="00CC22E3" w:rsidRDefault="00CC22E3" w:rsidP="00CC22E3">
                    <w:r>
                      <w:rPr>
                        <w:color w:val="000000"/>
                        <w:sz w:val="14"/>
                        <w:szCs w:val="14"/>
                      </w:rPr>
                      <w:t>03.06.2009</w:t>
                    </w:r>
                  </w:p>
                </w:txbxContent>
              </v:textbox>
            </v:rect>
            <v:rect id="_x0000_s1247" style="position:absolute;left:4657;top:3634;width:841;height:159;rotation:315;mso-wrap-style:none" filled="f" stroked="f">
              <v:textbox style="mso-next-textbox:#_x0000_s1247;mso-fit-shape-to-text:t" inset="0,0,0,0">
                <w:txbxContent>
                  <w:p w:rsidR="00CC22E3" w:rsidRDefault="00CC22E3" w:rsidP="00CC22E3">
                    <w:r>
                      <w:rPr>
                        <w:color w:val="000000"/>
                        <w:sz w:val="14"/>
                        <w:szCs w:val="14"/>
                      </w:rPr>
                      <w:t>06.10.2009</w:t>
                    </w:r>
                  </w:p>
                </w:txbxContent>
              </v:textbox>
            </v:rect>
            <v:rect id="_x0000_s1248" style="position:absolute;left:5212;top:3634;width:841;height:159;rotation:315;mso-wrap-style:none" filled="f" stroked="f">
              <v:textbox style="mso-next-textbox:#_x0000_s1248;mso-fit-shape-to-text:t" inset="0,0,0,0">
                <w:txbxContent>
                  <w:p w:rsidR="00CC22E3" w:rsidRDefault="00CC22E3" w:rsidP="00CC22E3">
                    <w:r>
                      <w:rPr>
                        <w:color w:val="000000"/>
                        <w:sz w:val="14"/>
                        <w:szCs w:val="14"/>
                      </w:rPr>
                      <w:t>09.02.2010</w:t>
                    </w:r>
                  </w:p>
                </w:txbxContent>
              </v:textbox>
            </v:rect>
            <v:rect id="_x0000_s1249" style="position:absolute;left:5766;top:3634;width:841;height:159;rotation:315;mso-wrap-style:none" filled="f" stroked="f">
              <v:textbox style="mso-next-textbox:#_x0000_s1249;mso-fit-shape-to-text:t" inset="0,0,0,0">
                <w:txbxContent>
                  <w:p w:rsidR="00CC22E3" w:rsidRDefault="00CC22E3" w:rsidP="00CC22E3">
                    <w:r>
                      <w:rPr>
                        <w:color w:val="000000"/>
                        <w:sz w:val="14"/>
                        <w:szCs w:val="14"/>
                      </w:rPr>
                      <w:t>01.06.2010</w:t>
                    </w:r>
                  </w:p>
                </w:txbxContent>
              </v:textbox>
            </v:rect>
            <v:rect id="_x0000_s1250" style="position:absolute;left:6319;top:3634;width:841;height:159;rotation:23790406fd;mso-wrap-style:none" filled="f" stroked="f">
              <v:textbox style="mso-next-textbox:#_x0000_s1250;mso-fit-shape-to-text:t" inset="0,0,0,0">
                <w:txbxContent>
                  <w:p w:rsidR="00CC22E3" w:rsidRDefault="00CC22E3" w:rsidP="00CC22E3">
                    <w:r>
                      <w:rPr>
                        <w:color w:val="000000"/>
                        <w:sz w:val="14"/>
                        <w:szCs w:val="14"/>
                      </w:rPr>
                      <w:t>04.10.2010</w:t>
                    </w:r>
                  </w:p>
                </w:txbxContent>
              </v:textbox>
            </v:rect>
            <v:rect id="_x0000_s1251" style="position:absolute;left:7126;top:4083;width:385;height:181;mso-wrap-style:none" filled="f" stroked="f">
              <v:textbox style="mso-next-textbox:#_x0000_s1251;mso-fit-shape-to-text:t" inset="0,0,0,0">
                <w:txbxContent>
                  <w:p w:rsidR="00CC22E3" w:rsidRDefault="00CC22E3" w:rsidP="00CC22E3">
                    <w:r>
                      <w:rPr>
                        <w:color w:val="000000"/>
                        <w:sz w:val="16"/>
                        <w:szCs w:val="16"/>
                      </w:rPr>
                      <w:t>Date</w:t>
                    </w:r>
                  </w:p>
                </w:txbxContent>
              </v:textbox>
            </v:rect>
            <v:rect id="_x0000_s1252" style="position:absolute;left:113;top:170;width:541;height:181;mso-wrap-style:none" filled="f" stroked="f">
              <v:textbox style="mso-next-textbox:#_x0000_s1252;mso-fit-shape-to-text:t" inset="0,0,0,0">
                <w:txbxContent>
                  <w:p w:rsidR="00CC22E3" w:rsidRDefault="00CC22E3" w:rsidP="00CC22E3">
                    <w:proofErr w:type="gramStart"/>
                    <w:r>
                      <w:rPr>
                        <w:color w:val="000000"/>
                        <w:sz w:val="16"/>
                        <w:szCs w:val="16"/>
                      </w:rPr>
                      <w:t>kBq/m</w:t>
                    </w:r>
                    <w:r w:rsidRPr="005D3F72">
                      <w:rPr>
                        <w:color w:val="000000"/>
                        <w:sz w:val="16"/>
                        <w:szCs w:val="16"/>
                        <w:vertAlign w:val="superscript"/>
                      </w:rPr>
                      <w:t>3</w:t>
                    </w:r>
                    <w:proofErr w:type="gramEnd"/>
                  </w:p>
                </w:txbxContent>
              </v:textbox>
            </v:rect>
            <v:rect id="_x0000_s1253" style="position:absolute;left:7460;top:3280;width:97;height:181;mso-wrap-style:none" filled="f" stroked="f">
              <v:textbox style="mso-next-textbox:#_x0000_s1253;mso-fit-shape-to-text:t" inset="0,0,0,0">
                <w:txbxContent>
                  <w:p w:rsidR="00CC22E3" w:rsidRDefault="00CC22E3" w:rsidP="00CC22E3">
                    <w:r>
                      <w:rPr>
                        <w:color w:val="000000"/>
                        <w:sz w:val="16"/>
                        <w:szCs w:val="16"/>
                      </w:rPr>
                      <w:t>0</w:t>
                    </w:r>
                  </w:p>
                </w:txbxContent>
              </v:textbox>
            </v:rect>
            <v:rect id="_x0000_s1254" style="position:absolute;left:7460;top:2867;width:193;height:181;mso-wrap-style:none" filled="f" stroked="f">
              <v:textbox style="mso-next-textbox:#_x0000_s1254;mso-fit-shape-to-text:t" inset="0,0,0,0">
                <w:txbxContent>
                  <w:p w:rsidR="00CC22E3" w:rsidRDefault="00CC22E3" w:rsidP="00CC22E3">
                    <w:r>
                      <w:rPr>
                        <w:color w:val="000000"/>
                        <w:sz w:val="16"/>
                        <w:szCs w:val="16"/>
                      </w:rPr>
                      <w:t>10</w:t>
                    </w:r>
                  </w:p>
                </w:txbxContent>
              </v:textbox>
            </v:rect>
            <v:rect id="_x0000_s1255" style="position:absolute;left:7460;top:2454;width:193;height:181;mso-wrap-style:none" filled="f" stroked="f">
              <v:textbox style="mso-next-textbox:#_x0000_s1255;mso-fit-shape-to-text:t" inset="0,0,0,0">
                <w:txbxContent>
                  <w:p w:rsidR="00CC22E3" w:rsidRDefault="00CC22E3" w:rsidP="00CC22E3">
                    <w:r>
                      <w:rPr>
                        <w:color w:val="000000"/>
                        <w:sz w:val="16"/>
                        <w:szCs w:val="16"/>
                      </w:rPr>
                      <w:t>20</w:t>
                    </w:r>
                  </w:p>
                </w:txbxContent>
              </v:textbox>
            </v:rect>
            <v:rect id="_x0000_s1256" style="position:absolute;left:7460;top:2041;width:193;height:181;mso-wrap-style:none" filled="f" stroked="f">
              <v:textbox style="mso-next-textbox:#_x0000_s1256;mso-fit-shape-to-text:t" inset="0,0,0,0">
                <w:txbxContent>
                  <w:p w:rsidR="00CC22E3" w:rsidRDefault="00CC22E3" w:rsidP="00CC22E3">
                    <w:r>
                      <w:rPr>
                        <w:color w:val="000000"/>
                        <w:sz w:val="16"/>
                        <w:szCs w:val="16"/>
                      </w:rPr>
                      <w:t>30</w:t>
                    </w:r>
                  </w:p>
                </w:txbxContent>
              </v:textbox>
            </v:rect>
            <v:rect id="_x0000_s1257" style="position:absolute;left:7460;top:1628;width:193;height:181;mso-wrap-style:none" filled="f" stroked="f">
              <v:textbox style="mso-next-textbox:#_x0000_s1257;mso-fit-shape-to-text:t" inset="0,0,0,0">
                <w:txbxContent>
                  <w:p w:rsidR="00CC22E3" w:rsidRDefault="00CC22E3" w:rsidP="00CC22E3">
                    <w:r>
                      <w:rPr>
                        <w:color w:val="000000"/>
                        <w:sz w:val="16"/>
                        <w:szCs w:val="16"/>
                      </w:rPr>
                      <w:t>40</w:t>
                    </w:r>
                  </w:p>
                </w:txbxContent>
              </v:textbox>
            </v:rect>
            <v:rect id="_x0000_s1258" style="position:absolute;left:7460;top:1215;width:193;height:181;mso-wrap-style:none" filled="f" stroked="f">
              <v:textbox style="mso-next-textbox:#_x0000_s1258;mso-fit-shape-to-text:t" inset="0,0,0,0">
                <w:txbxContent>
                  <w:p w:rsidR="00CC22E3" w:rsidRDefault="00CC22E3" w:rsidP="00CC22E3">
                    <w:r>
                      <w:rPr>
                        <w:color w:val="000000"/>
                        <w:sz w:val="16"/>
                        <w:szCs w:val="16"/>
                      </w:rPr>
                      <w:t>50</w:t>
                    </w:r>
                  </w:p>
                </w:txbxContent>
              </v:textbox>
            </v:rect>
            <v:rect id="_x0000_s1259" style="position:absolute;left:7460;top:803;width:193;height:181;mso-wrap-style:none" filled="f" stroked="f">
              <v:textbox style="mso-next-textbox:#_x0000_s1259;mso-fit-shape-to-text:t" inset="0,0,0,0">
                <w:txbxContent>
                  <w:p w:rsidR="00CC22E3" w:rsidRDefault="00CC22E3" w:rsidP="00CC22E3">
                    <w:r>
                      <w:rPr>
                        <w:color w:val="000000"/>
                        <w:sz w:val="16"/>
                        <w:szCs w:val="16"/>
                      </w:rPr>
                      <w:t>60</w:t>
                    </w:r>
                  </w:p>
                </w:txbxContent>
              </v:textbox>
            </v:rect>
            <v:rect id="_x0000_s1260" style="position:absolute;left:7460;top:389;width:193;height:181;mso-wrap-style:none" filled="f" stroked="f">
              <v:textbox style="mso-next-textbox:#_x0000_s1260;mso-fit-shape-to-text:t" inset="0,0,0,0">
                <w:txbxContent>
                  <w:p w:rsidR="00CC22E3" w:rsidRDefault="00CC22E3" w:rsidP="00CC22E3">
                    <w:r>
                      <w:rPr>
                        <w:color w:val="000000"/>
                        <w:sz w:val="16"/>
                        <w:szCs w:val="16"/>
                      </w:rPr>
                      <w:t>70</w:t>
                    </w:r>
                  </w:p>
                </w:txbxContent>
              </v:textbox>
            </v:rect>
            <v:rect id="_x0000_s1261" style="position:absolute;left:7357;top:170;width:349;height:181;mso-wrap-style:none" filled="f" stroked="f">
              <v:textbox style="mso-next-textbox:#_x0000_s1261;mso-fit-shape-to-text:t" inset="0,0,0,0">
                <w:txbxContent>
                  <w:p w:rsidR="00CC22E3" w:rsidRDefault="00CC22E3" w:rsidP="00CC22E3">
                    <w:proofErr w:type="gramStart"/>
                    <w:r>
                      <w:rPr>
                        <w:color w:val="000000"/>
                        <w:sz w:val="16"/>
                        <w:szCs w:val="16"/>
                      </w:rPr>
                      <w:t>g/m</w:t>
                    </w:r>
                    <w:r w:rsidRPr="005D3F72">
                      <w:rPr>
                        <w:color w:val="000000"/>
                        <w:sz w:val="16"/>
                        <w:szCs w:val="16"/>
                        <w:vertAlign w:val="superscript"/>
                      </w:rPr>
                      <w:t>3</w:t>
                    </w:r>
                    <w:proofErr w:type="gramEnd"/>
                  </w:p>
                </w:txbxContent>
              </v:textbox>
            </v:rect>
            <v:rect id="_x0000_s1262" style="position:absolute;left:5769;top:512;width:1183;height:646" strokeweight="0"/>
            <v:line id="_x0000_s1263" style="position:absolute" from="5820,622" to="6084,622" strokeweight="1pt"/>
            <v:oval id="_x0000_s1264" style="position:absolute;left:5900;top:574;width:103;height:94" strokeweight=".5pt"/>
            <v:rect id="_x0000_s1265" style="position:absolute;left:6124;top:541;width:373;height:181;mso-wrap-style:none" filled="f" stroked="f">
              <v:textbox style="mso-next-textbox:#_x0000_s1265;mso-fit-shape-to-text:t" inset="0,0,0,0">
                <w:txbxContent>
                  <w:p w:rsidR="00CC22E3" w:rsidRDefault="00CC22E3" w:rsidP="00CC22E3">
                    <w:r w:rsidRPr="005D3F72">
                      <w:rPr>
                        <w:color w:val="000000"/>
                        <w:sz w:val="16"/>
                        <w:szCs w:val="16"/>
                        <w:vertAlign w:val="superscript"/>
                      </w:rPr>
                      <w:t>238</w:t>
                    </w:r>
                    <w:r>
                      <w:rPr>
                        <w:color w:val="000000"/>
                        <w:sz w:val="16"/>
                        <w:szCs w:val="16"/>
                      </w:rPr>
                      <w:t>Pu</w:t>
                    </w:r>
                  </w:p>
                </w:txbxContent>
              </v:textbox>
            </v:rect>
            <v:line id="_x0000_s1266" style="position:absolute" from="5820,837" to="6084,837" strokeweight="1pt"/>
            <v:oval id="_x0000_s1267" style="position:absolute;left:5900;top:790;width:103;height:94" fillcolor="black" strokeweight=".5pt"/>
            <v:rect id="_x0000_s1268" style="position:absolute;left:6124;top:756;width:613;height:453;mso-wrap-style:none" filled="f" stroked="f">
              <v:textbox style="mso-next-textbox:#_x0000_s1268;mso-fit-shape-to-text:t" inset="0,0,0,0">
                <w:txbxContent>
                  <w:p w:rsidR="00CC22E3" w:rsidRDefault="00CC22E3" w:rsidP="00CC22E3">
                    <w:r w:rsidRPr="005D3F72">
                      <w:rPr>
                        <w:color w:val="000000"/>
                        <w:sz w:val="16"/>
                        <w:szCs w:val="16"/>
                        <w:vertAlign w:val="superscript"/>
                      </w:rPr>
                      <w:t>239+240</w:t>
                    </w:r>
                    <w:r>
                      <w:rPr>
                        <w:color w:val="000000"/>
                        <w:sz w:val="16"/>
                        <w:szCs w:val="16"/>
                      </w:rPr>
                      <w:t>Pu</w:t>
                    </w:r>
                  </w:p>
                  <w:p w:rsidR="00CC22E3" w:rsidRDefault="00CC22E3" w:rsidP="00CC22E3"/>
                </w:txbxContent>
              </v:textbox>
            </v:rect>
            <v:line id="_x0000_s1269" style="position:absolute" from="5820,1053" to="6084,1053" strokeweight="1pt"/>
            <v:shape id="_x0000_s1270" style="position:absolute;left:5904;top:1009;width:97;height:88" coordsize="97,88" path="m48,l97,88,,88,48,xe" fillcolor="black" strokeweight=".5pt">
              <v:path arrowok="t"/>
            </v:shape>
            <v:rect id="_x0000_s1271" style="position:absolute;left:6124;top:972;width:97;height:181;mso-wrap-style:none" filled="f" stroked="f">
              <v:textbox style="mso-next-textbox:#_x0000_s1271;mso-fit-shape-to-text:t" inset="0,0,0,0">
                <w:txbxContent>
                  <w:p w:rsidR="00CC22E3" w:rsidRDefault="00CC22E3" w:rsidP="00CC22E3">
                    <w:r>
                      <w:rPr>
                        <w:color w:val="000000"/>
                        <w:sz w:val="16"/>
                        <w:szCs w:val="16"/>
                      </w:rPr>
                      <w:t>U</w:t>
                    </w:r>
                  </w:p>
                </w:txbxContent>
              </v:textbox>
            </v:rect>
            <v:shape id="_x0000_s1272" style="position:absolute;left:3092;top:666;width:797;height:96" coordsize="797,96" path="m,40r702,l702,57,,57,,40xm692,l797,48,692,96,692,xe" fillcolor="black" strokeweight=".05pt">
              <v:stroke joinstyle="bevel"/>
              <v:path arrowok="t"/>
              <o:lock v:ext="edit" verticies="t"/>
            </v:shape>
            <v:shape id="_x0000_s1273" style="position:absolute;left:1639;top:1348;width:519;height:97" coordsize="519,97" path="m519,57l95,57r,-17l519,40r,17xm106,97l,48,106,r,97xe" fillcolor="black" strokeweight=".05pt">
              <v:stroke joinstyle="bevel"/>
              <v:path arrowok="t"/>
              <o:lock v:ext="edit" verticies="t"/>
            </v:shape>
            <w10:anchorlock/>
          </v:group>
        </w:pict>
      </w:r>
    </w:p>
    <w:p w:rsidR="00CC22E3" w:rsidRDefault="00CC22E3" w:rsidP="00CC22E3">
      <w:pPr>
        <w:pStyle w:val="Listennummer"/>
        <w:numPr>
          <w:ilvl w:val="0"/>
          <w:numId w:val="0"/>
        </w:numPr>
        <w:rPr>
          <w:rFonts w:ascii="Times New Roman" w:hAnsi="Times New Roman"/>
          <w:i w:val="0"/>
          <w:sz w:val="20"/>
        </w:rPr>
      </w:pPr>
      <w:r w:rsidRPr="00CC22E3">
        <w:rPr>
          <w:rFonts w:ascii="Times New Roman" w:hAnsi="Times New Roman"/>
          <w:i w:val="0"/>
          <w:sz w:val="20"/>
        </w:rPr>
        <w:t xml:space="preserve">Fig. 2. Dynamics of the uranium concentration and plutonium bulk specific activity in the LRW inflow to the room 012/8 from the + </w:t>
      </w:r>
      <w:smartTag w:uri="urn:schemas-microsoft-com:office:smarttags" w:element="metricconverter">
        <w:smartTagPr>
          <w:attr w:name="ProductID" w:val="9,0 m"/>
        </w:smartTagPr>
        <w:r w:rsidRPr="00CC22E3">
          <w:rPr>
            <w:rFonts w:ascii="Times New Roman" w:hAnsi="Times New Roman"/>
            <w:i w:val="0"/>
            <w:sz w:val="20"/>
          </w:rPr>
          <w:t>9</w:t>
        </w:r>
        <w:proofErr w:type="gramStart"/>
        <w:r w:rsidRPr="00CC22E3">
          <w:rPr>
            <w:rFonts w:ascii="Times New Roman" w:hAnsi="Times New Roman"/>
            <w:i w:val="0"/>
            <w:sz w:val="20"/>
          </w:rPr>
          <w:t>,0</w:t>
        </w:r>
        <w:proofErr w:type="gramEnd"/>
        <w:r w:rsidRPr="00CC22E3">
          <w:rPr>
            <w:rFonts w:ascii="Times New Roman" w:hAnsi="Times New Roman"/>
            <w:i w:val="0"/>
            <w:sz w:val="20"/>
          </w:rPr>
          <w:t xml:space="preserve"> m</w:t>
        </w:r>
      </w:smartTag>
      <w:r w:rsidRPr="00CC22E3">
        <w:rPr>
          <w:rFonts w:ascii="Times New Roman" w:hAnsi="Times New Roman"/>
          <w:i w:val="0"/>
          <w:sz w:val="20"/>
        </w:rPr>
        <w:t xml:space="preserve"> mark (point  35).</w:t>
      </w:r>
    </w:p>
    <w:p w:rsidR="00CC22E3" w:rsidRDefault="00CC22E3" w:rsidP="00CC22E3">
      <w:pPr>
        <w:pStyle w:val="Listennummer"/>
        <w:numPr>
          <w:ilvl w:val="0"/>
          <w:numId w:val="0"/>
        </w:numPr>
        <w:rPr>
          <w:rFonts w:ascii="Times New Roman" w:hAnsi="Times New Roman"/>
          <w:i w:val="0"/>
          <w:sz w:val="20"/>
        </w:rPr>
      </w:pPr>
    </w:p>
    <w:p w:rsidR="00CC22E3" w:rsidRPr="002106D2" w:rsidRDefault="00CC22E3" w:rsidP="00CC22E3">
      <w:pPr>
        <w:jc w:val="both"/>
        <w:rPr>
          <w:rFonts w:ascii="Times New Roman" w:hAnsi="Times New Roman"/>
          <w:i w:val="0"/>
          <w:sz w:val="20"/>
          <w:lang w:val="uk-UA"/>
        </w:rPr>
      </w:pPr>
      <w:r w:rsidRPr="002106D2">
        <w:rPr>
          <w:rFonts w:ascii="Times New Roman" w:hAnsi="Times New Roman"/>
          <w:i w:val="0"/>
          <w:sz w:val="20"/>
        </w:rPr>
        <w:t>Depending</w:t>
      </w:r>
      <w:r w:rsidRPr="002106D2">
        <w:rPr>
          <w:rFonts w:ascii="Times New Roman" w:hAnsi="Times New Roman"/>
          <w:i w:val="0"/>
          <w:sz w:val="20"/>
          <w:lang w:val="uk-UA"/>
        </w:rPr>
        <w:t xml:space="preserve"> </w:t>
      </w:r>
      <w:r w:rsidRPr="002106D2">
        <w:rPr>
          <w:rFonts w:ascii="Times New Roman" w:hAnsi="Times New Roman"/>
          <w:i w:val="0"/>
          <w:sz w:val="20"/>
        </w:rPr>
        <w:t>on</w:t>
      </w:r>
      <w:r w:rsidRPr="002106D2">
        <w:rPr>
          <w:rFonts w:ascii="Times New Roman" w:hAnsi="Times New Roman"/>
          <w:i w:val="0"/>
          <w:sz w:val="20"/>
          <w:lang w:val="uk-UA"/>
        </w:rPr>
        <w:t xml:space="preserve"> </w:t>
      </w:r>
      <w:r w:rsidRPr="002106D2">
        <w:rPr>
          <w:rFonts w:ascii="Times New Roman" w:hAnsi="Times New Roman"/>
          <w:i w:val="0"/>
          <w:sz w:val="20"/>
        </w:rPr>
        <w:t>the</w:t>
      </w:r>
      <w:r w:rsidRPr="002106D2">
        <w:rPr>
          <w:rFonts w:ascii="Times New Roman" w:hAnsi="Times New Roman"/>
          <w:i w:val="0"/>
          <w:sz w:val="20"/>
          <w:lang w:val="uk-UA"/>
        </w:rPr>
        <w:t xml:space="preserve"> </w:t>
      </w:r>
      <w:r w:rsidRPr="002106D2">
        <w:rPr>
          <w:rFonts w:ascii="Times New Roman" w:hAnsi="Times New Roman"/>
          <w:i w:val="0"/>
          <w:sz w:val="20"/>
        </w:rPr>
        <w:t>LFCM</w:t>
      </w:r>
      <w:r w:rsidRPr="002106D2">
        <w:rPr>
          <w:rFonts w:ascii="Times New Roman" w:hAnsi="Times New Roman"/>
          <w:i w:val="0"/>
          <w:sz w:val="20"/>
          <w:lang w:val="uk-UA"/>
        </w:rPr>
        <w:t xml:space="preserve"> </w:t>
      </w:r>
      <w:r w:rsidRPr="002106D2">
        <w:rPr>
          <w:rFonts w:ascii="Times New Roman" w:hAnsi="Times New Roman"/>
          <w:i w:val="0"/>
          <w:sz w:val="20"/>
        </w:rPr>
        <w:t>type</w:t>
      </w:r>
      <w:r w:rsidRPr="002106D2">
        <w:rPr>
          <w:rFonts w:ascii="Times New Roman" w:hAnsi="Times New Roman"/>
          <w:i w:val="0"/>
          <w:sz w:val="20"/>
          <w:lang w:val="uk-UA"/>
        </w:rPr>
        <w:t xml:space="preserve">, 0.2 </w:t>
      </w:r>
      <w:r w:rsidRPr="002106D2">
        <w:rPr>
          <w:rFonts w:ascii="Times New Roman" w:hAnsi="Times New Roman"/>
          <w:i w:val="0"/>
          <w:sz w:val="20"/>
        </w:rPr>
        <w:t>to</w:t>
      </w:r>
      <w:r w:rsidRPr="002106D2">
        <w:rPr>
          <w:rFonts w:ascii="Times New Roman" w:hAnsi="Times New Roman"/>
          <w:i w:val="0"/>
          <w:sz w:val="20"/>
          <w:lang w:val="uk-UA"/>
        </w:rPr>
        <w:t xml:space="preserve"> 0.8 %</w:t>
      </w:r>
      <w:r w:rsidRPr="002106D2">
        <w:rPr>
          <w:rFonts w:ascii="Times New Roman" w:hAnsi="Times New Roman"/>
          <w:i w:val="0"/>
          <w:sz w:val="20"/>
        </w:rPr>
        <w:t xml:space="preserve"> of</w:t>
      </w:r>
      <w:r w:rsidRPr="002106D2">
        <w:rPr>
          <w:rFonts w:ascii="Times New Roman" w:hAnsi="Times New Roman"/>
          <w:i w:val="0"/>
          <w:sz w:val="20"/>
          <w:lang w:val="uk-UA"/>
        </w:rPr>
        <w:t xml:space="preserve"> </w:t>
      </w:r>
      <w:r w:rsidRPr="002106D2">
        <w:rPr>
          <w:rFonts w:ascii="Times New Roman" w:hAnsi="Times New Roman"/>
          <w:i w:val="0"/>
          <w:sz w:val="20"/>
          <w:vertAlign w:val="superscript"/>
          <w:lang w:val="uk-UA"/>
        </w:rPr>
        <w:t>137</w:t>
      </w:r>
      <w:r w:rsidRPr="002106D2">
        <w:rPr>
          <w:rFonts w:ascii="Times New Roman" w:hAnsi="Times New Roman"/>
          <w:i w:val="0"/>
          <w:sz w:val="20"/>
        </w:rPr>
        <w:t>Cs</w:t>
      </w:r>
      <w:r w:rsidRPr="002106D2">
        <w:rPr>
          <w:rFonts w:ascii="Times New Roman" w:hAnsi="Times New Roman"/>
          <w:i w:val="0"/>
          <w:sz w:val="20"/>
          <w:lang w:val="uk-UA"/>
        </w:rPr>
        <w:t xml:space="preserve"> </w:t>
      </w:r>
      <w:r w:rsidRPr="002106D2">
        <w:rPr>
          <w:rFonts w:ascii="Times New Roman" w:hAnsi="Times New Roman"/>
          <w:i w:val="0"/>
          <w:sz w:val="20"/>
        </w:rPr>
        <w:t xml:space="preserve">is leached </w:t>
      </w:r>
      <w:r w:rsidRPr="002106D2">
        <w:rPr>
          <w:rFonts w:ascii="Times New Roman" w:hAnsi="Times New Roman"/>
          <w:i w:val="0"/>
          <w:sz w:val="20"/>
          <w:lang w:val="uk-UA"/>
        </w:rPr>
        <w:t>(</w:t>
      </w:r>
      <w:r w:rsidRPr="002106D2">
        <w:rPr>
          <w:rFonts w:ascii="Times New Roman" w:hAnsi="Times New Roman"/>
          <w:i w:val="0"/>
          <w:sz w:val="20"/>
        </w:rPr>
        <w:t>Fig</w:t>
      </w:r>
      <w:r w:rsidRPr="002106D2">
        <w:rPr>
          <w:rFonts w:ascii="Times New Roman" w:hAnsi="Times New Roman"/>
          <w:i w:val="0"/>
          <w:sz w:val="20"/>
          <w:lang w:val="uk-UA"/>
        </w:rPr>
        <w:t xml:space="preserve">. </w:t>
      </w:r>
      <w:r w:rsidRPr="002106D2">
        <w:rPr>
          <w:rFonts w:ascii="Times New Roman" w:hAnsi="Times New Roman"/>
          <w:i w:val="0"/>
          <w:sz w:val="20"/>
        </w:rPr>
        <w:t>3</w:t>
      </w:r>
      <w:r w:rsidRPr="002106D2">
        <w:rPr>
          <w:rFonts w:ascii="Times New Roman" w:hAnsi="Times New Roman"/>
          <w:i w:val="0"/>
          <w:sz w:val="20"/>
          <w:lang w:val="uk-UA"/>
        </w:rPr>
        <w:t>).</w:t>
      </w:r>
    </w:p>
    <w:p w:rsidR="00CC22E3" w:rsidRPr="002106D2" w:rsidRDefault="00CC22E3" w:rsidP="00CC22E3">
      <w:pPr>
        <w:pStyle w:val="Listennummer"/>
        <w:numPr>
          <w:ilvl w:val="0"/>
          <w:numId w:val="0"/>
        </w:numPr>
        <w:ind w:left="360" w:hanging="360"/>
        <w:rPr>
          <w:rFonts w:ascii="Times New Roman" w:hAnsi="Times New Roman"/>
          <w:i w:val="0"/>
          <w:sz w:val="20"/>
          <w:lang w:val="uk-UA"/>
        </w:rPr>
      </w:pPr>
    </w:p>
    <w:p w:rsidR="00CC22E3" w:rsidRPr="002106D2" w:rsidRDefault="00CC22E3" w:rsidP="00CC22E3">
      <w:pPr>
        <w:pStyle w:val="Listennummer"/>
        <w:numPr>
          <w:ilvl w:val="0"/>
          <w:numId w:val="0"/>
        </w:numPr>
        <w:ind w:left="360" w:hanging="360"/>
        <w:rPr>
          <w:rFonts w:ascii="Times New Roman" w:hAnsi="Times New Roman"/>
          <w:i w:val="0"/>
          <w:sz w:val="20"/>
          <w:lang w:val="ru-RU"/>
        </w:rPr>
      </w:pPr>
      <w:r w:rsidRPr="002106D2">
        <w:rPr>
          <w:bCs/>
          <w:iCs/>
        </w:rPr>
        <w:pict>
          <v:shape id="_x0000_i1026" type="#_x0000_t75" style="width:318pt;height:158.4pt">
            <v:imagedata r:id="rId5" o:title="" croptop="3692f" cropbottom="3673f" cropleft="2721f" cropright="2721f"/>
          </v:shape>
        </w:pict>
      </w:r>
    </w:p>
    <w:p w:rsidR="00CC22E3" w:rsidRPr="002106D2" w:rsidRDefault="00CC22E3" w:rsidP="00CC22E3">
      <w:pPr>
        <w:jc w:val="both"/>
        <w:rPr>
          <w:rFonts w:ascii="Times New Roman" w:hAnsi="Times New Roman"/>
          <w:bCs/>
          <w:i w:val="0"/>
          <w:iCs/>
          <w:sz w:val="20"/>
          <w:lang w:val="uk-UA"/>
        </w:rPr>
      </w:pPr>
      <w:proofErr w:type="gramStart"/>
      <w:r w:rsidRPr="002106D2">
        <w:rPr>
          <w:rFonts w:ascii="Times New Roman" w:hAnsi="Times New Roman"/>
          <w:bCs/>
          <w:i w:val="0"/>
          <w:iCs/>
          <w:sz w:val="20"/>
        </w:rPr>
        <w:t>Fig</w:t>
      </w:r>
      <w:r w:rsidRPr="002106D2">
        <w:rPr>
          <w:rFonts w:ascii="Times New Roman" w:hAnsi="Times New Roman"/>
          <w:bCs/>
          <w:i w:val="0"/>
          <w:iCs/>
          <w:sz w:val="20"/>
          <w:lang w:val="uk-UA"/>
        </w:rPr>
        <w:t>. 3.</w:t>
      </w:r>
      <w:proofErr w:type="gramEnd"/>
      <w:r w:rsidRPr="002106D2">
        <w:rPr>
          <w:rFonts w:ascii="Times New Roman" w:hAnsi="Times New Roman"/>
          <w:bCs/>
          <w:i w:val="0"/>
          <w:iCs/>
          <w:sz w:val="20"/>
          <w:lang w:val="uk-UA"/>
        </w:rPr>
        <w:t xml:space="preserve"> </w:t>
      </w:r>
      <w:r w:rsidRPr="002106D2">
        <w:rPr>
          <w:rFonts w:ascii="Times New Roman" w:hAnsi="Times New Roman"/>
          <w:bCs/>
          <w:i w:val="0"/>
          <w:iCs/>
          <w:sz w:val="20"/>
        </w:rPr>
        <w:t>Kinetics</w:t>
      </w:r>
      <w:r w:rsidRPr="002106D2">
        <w:rPr>
          <w:rFonts w:ascii="Times New Roman" w:hAnsi="Times New Roman"/>
          <w:bCs/>
          <w:i w:val="0"/>
          <w:iCs/>
          <w:sz w:val="20"/>
          <w:lang w:val="uk-UA"/>
        </w:rPr>
        <w:t xml:space="preserve"> </w:t>
      </w:r>
      <w:r w:rsidRPr="002106D2">
        <w:rPr>
          <w:rFonts w:ascii="Times New Roman" w:hAnsi="Times New Roman"/>
          <w:bCs/>
          <w:i w:val="0"/>
          <w:iCs/>
          <w:sz w:val="20"/>
        </w:rPr>
        <w:t>of</w:t>
      </w:r>
      <w:r w:rsidRPr="002106D2">
        <w:rPr>
          <w:rFonts w:ascii="Times New Roman" w:hAnsi="Times New Roman"/>
          <w:bCs/>
          <w:i w:val="0"/>
          <w:iCs/>
          <w:sz w:val="20"/>
          <w:lang w:val="uk-UA"/>
        </w:rPr>
        <w:t xml:space="preserve"> </w:t>
      </w:r>
      <w:r w:rsidRPr="002106D2">
        <w:rPr>
          <w:rFonts w:ascii="Times New Roman" w:hAnsi="Times New Roman"/>
          <w:bCs/>
          <w:i w:val="0"/>
          <w:iCs/>
          <w:sz w:val="20"/>
          <w:vertAlign w:val="superscript"/>
          <w:lang w:val="uk-UA"/>
        </w:rPr>
        <w:t>137</w:t>
      </w:r>
      <w:r w:rsidRPr="002106D2">
        <w:rPr>
          <w:rFonts w:ascii="Times New Roman" w:hAnsi="Times New Roman"/>
          <w:bCs/>
          <w:i w:val="0"/>
          <w:iCs/>
          <w:sz w:val="20"/>
          <w:lang w:val="uk-UA"/>
        </w:rPr>
        <w:t xml:space="preserve">Cs </w:t>
      </w:r>
      <w:r w:rsidRPr="002106D2">
        <w:rPr>
          <w:rFonts w:ascii="Times New Roman" w:hAnsi="Times New Roman"/>
          <w:bCs/>
          <w:i w:val="0"/>
          <w:iCs/>
          <w:sz w:val="20"/>
        </w:rPr>
        <w:t>leaching</w:t>
      </w:r>
      <w:r w:rsidRPr="002106D2">
        <w:rPr>
          <w:rFonts w:ascii="Times New Roman" w:hAnsi="Times New Roman"/>
          <w:bCs/>
          <w:i w:val="0"/>
          <w:iCs/>
          <w:sz w:val="20"/>
          <w:lang w:val="uk-UA"/>
        </w:rPr>
        <w:t xml:space="preserve"> </w:t>
      </w:r>
      <w:r w:rsidRPr="002106D2">
        <w:rPr>
          <w:rFonts w:ascii="Times New Roman" w:hAnsi="Times New Roman"/>
          <w:bCs/>
          <w:i w:val="0"/>
          <w:iCs/>
          <w:sz w:val="20"/>
        </w:rPr>
        <w:t>by</w:t>
      </w:r>
      <w:r w:rsidRPr="002106D2">
        <w:rPr>
          <w:rFonts w:ascii="Times New Roman" w:hAnsi="Times New Roman"/>
          <w:bCs/>
          <w:i w:val="0"/>
          <w:iCs/>
          <w:sz w:val="20"/>
          <w:lang w:val="uk-UA"/>
        </w:rPr>
        <w:t xml:space="preserve"> </w:t>
      </w:r>
      <w:r w:rsidRPr="002106D2">
        <w:rPr>
          <w:rFonts w:ascii="Times New Roman" w:hAnsi="Times New Roman"/>
          <w:bCs/>
          <w:i w:val="0"/>
          <w:iCs/>
          <w:sz w:val="20"/>
        </w:rPr>
        <w:t>the</w:t>
      </w:r>
      <w:r w:rsidRPr="002106D2">
        <w:rPr>
          <w:rFonts w:ascii="Times New Roman" w:hAnsi="Times New Roman"/>
          <w:bCs/>
          <w:i w:val="0"/>
          <w:iCs/>
          <w:sz w:val="20"/>
          <w:lang w:val="uk-UA"/>
        </w:rPr>
        <w:t xml:space="preserve"> </w:t>
      </w:r>
      <w:r w:rsidRPr="002106D2">
        <w:rPr>
          <w:rFonts w:ascii="Times New Roman" w:hAnsi="Times New Roman"/>
          <w:bCs/>
          <w:i w:val="0"/>
          <w:iCs/>
          <w:sz w:val="20"/>
        </w:rPr>
        <w:t>simulated</w:t>
      </w:r>
      <w:r w:rsidRPr="002106D2">
        <w:rPr>
          <w:rFonts w:ascii="Times New Roman" w:hAnsi="Times New Roman"/>
          <w:bCs/>
          <w:i w:val="0"/>
          <w:iCs/>
          <w:sz w:val="20"/>
          <w:lang w:val="uk-UA"/>
        </w:rPr>
        <w:t xml:space="preserve"> </w:t>
      </w:r>
      <w:r w:rsidRPr="002106D2">
        <w:rPr>
          <w:rFonts w:ascii="Times New Roman" w:hAnsi="Times New Roman"/>
          <w:bCs/>
          <w:i w:val="0"/>
          <w:iCs/>
          <w:sz w:val="20"/>
        </w:rPr>
        <w:t>Shelter</w:t>
      </w:r>
      <w:r w:rsidRPr="002106D2">
        <w:rPr>
          <w:rFonts w:ascii="Times New Roman" w:hAnsi="Times New Roman"/>
          <w:bCs/>
          <w:i w:val="0"/>
          <w:iCs/>
          <w:sz w:val="20"/>
          <w:lang w:val="uk-UA"/>
        </w:rPr>
        <w:t xml:space="preserve"> </w:t>
      </w:r>
      <w:r w:rsidRPr="002106D2">
        <w:rPr>
          <w:rFonts w:ascii="Times New Roman" w:hAnsi="Times New Roman"/>
          <w:bCs/>
          <w:i w:val="0"/>
          <w:iCs/>
          <w:sz w:val="20"/>
        </w:rPr>
        <w:t>waters</w:t>
      </w:r>
      <w:r w:rsidRPr="002106D2">
        <w:rPr>
          <w:rFonts w:ascii="Times New Roman" w:hAnsi="Times New Roman"/>
          <w:bCs/>
          <w:i w:val="0"/>
          <w:iCs/>
          <w:sz w:val="20"/>
          <w:lang w:val="uk-UA"/>
        </w:rPr>
        <w:t xml:space="preserve"> </w:t>
      </w:r>
      <w:r w:rsidRPr="002106D2">
        <w:rPr>
          <w:rFonts w:ascii="Times New Roman" w:hAnsi="Times New Roman"/>
          <w:bCs/>
          <w:i w:val="0"/>
          <w:iCs/>
          <w:sz w:val="20"/>
        </w:rPr>
        <w:t>from</w:t>
      </w:r>
      <w:r w:rsidRPr="002106D2">
        <w:rPr>
          <w:rFonts w:ascii="Times New Roman" w:hAnsi="Times New Roman"/>
          <w:bCs/>
          <w:i w:val="0"/>
          <w:iCs/>
          <w:sz w:val="20"/>
          <w:lang w:val="uk-UA"/>
        </w:rPr>
        <w:t xml:space="preserve"> </w:t>
      </w:r>
      <w:r w:rsidRPr="002106D2">
        <w:rPr>
          <w:rFonts w:ascii="Times New Roman" w:hAnsi="Times New Roman"/>
          <w:bCs/>
          <w:i w:val="0"/>
          <w:iCs/>
          <w:sz w:val="20"/>
        </w:rPr>
        <w:t>the</w:t>
      </w:r>
      <w:r w:rsidRPr="002106D2">
        <w:rPr>
          <w:rFonts w:ascii="Times New Roman" w:hAnsi="Times New Roman"/>
          <w:bCs/>
          <w:i w:val="0"/>
          <w:iCs/>
          <w:sz w:val="20"/>
          <w:lang w:val="uk-UA"/>
        </w:rPr>
        <w:t xml:space="preserve"> </w:t>
      </w:r>
      <w:r w:rsidRPr="002106D2">
        <w:rPr>
          <w:rFonts w:ascii="Times New Roman" w:hAnsi="Times New Roman"/>
          <w:bCs/>
          <w:i w:val="0"/>
          <w:iCs/>
          <w:sz w:val="20"/>
        </w:rPr>
        <w:t>various</w:t>
      </w:r>
      <w:r w:rsidRPr="002106D2">
        <w:rPr>
          <w:rFonts w:ascii="Times New Roman" w:hAnsi="Times New Roman"/>
          <w:bCs/>
          <w:i w:val="0"/>
          <w:iCs/>
          <w:sz w:val="20"/>
          <w:lang w:val="uk-UA"/>
        </w:rPr>
        <w:t xml:space="preserve"> </w:t>
      </w:r>
      <w:r w:rsidRPr="002106D2">
        <w:rPr>
          <w:rFonts w:ascii="Times New Roman" w:hAnsi="Times New Roman"/>
          <w:bCs/>
          <w:i w:val="0"/>
          <w:iCs/>
          <w:sz w:val="20"/>
        </w:rPr>
        <w:t>types</w:t>
      </w:r>
      <w:r w:rsidRPr="002106D2">
        <w:rPr>
          <w:rFonts w:ascii="Times New Roman" w:hAnsi="Times New Roman"/>
          <w:bCs/>
          <w:i w:val="0"/>
          <w:iCs/>
          <w:sz w:val="20"/>
          <w:lang w:val="uk-UA"/>
        </w:rPr>
        <w:t xml:space="preserve"> </w:t>
      </w:r>
      <w:r w:rsidRPr="002106D2">
        <w:rPr>
          <w:rFonts w:ascii="Times New Roman" w:hAnsi="Times New Roman"/>
          <w:bCs/>
          <w:i w:val="0"/>
          <w:iCs/>
          <w:sz w:val="20"/>
        </w:rPr>
        <w:t>of</w:t>
      </w:r>
      <w:r w:rsidRPr="002106D2">
        <w:rPr>
          <w:rFonts w:ascii="Times New Roman" w:hAnsi="Times New Roman"/>
          <w:bCs/>
          <w:i w:val="0"/>
          <w:iCs/>
          <w:sz w:val="20"/>
          <w:lang w:val="uk-UA"/>
        </w:rPr>
        <w:t xml:space="preserve"> </w:t>
      </w:r>
      <w:r w:rsidRPr="002106D2">
        <w:rPr>
          <w:rFonts w:ascii="Times New Roman" w:hAnsi="Times New Roman"/>
          <w:bCs/>
          <w:i w:val="0"/>
          <w:iCs/>
          <w:sz w:val="20"/>
        </w:rPr>
        <w:t>LFCM:</w:t>
      </w:r>
      <w:r w:rsidRPr="002106D2">
        <w:rPr>
          <w:rFonts w:ascii="Times New Roman" w:hAnsi="Times New Roman"/>
          <w:bCs/>
          <w:i w:val="0"/>
          <w:iCs/>
          <w:sz w:val="20"/>
          <w:lang w:val="uk-UA"/>
        </w:rPr>
        <w:t xml:space="preserve"> 1- </w:t>
      </w:r>
      <w:r w:rsidRPr="002106D2">
        <w:rPr>
          <w:rFonts w:ascii="Times New Roman" w:hAnsi="Times New Roman"/>
          <w:bCs/>
          <w:i w:val="0"/>
          <w:iCs/>
          <w:sz w:val="20"/>
        </w:rPr>
        <w:t>polychrome LFCM</w:t>
      </w:r>
      <w:r w:rsidRPr="002106D2">
        <w:rPr>
          <w:rFonts w:ascii="Times New Roman" w:hAnsi="Times New Roman"/>
          <w:bCs/>
          <w:i w:val="0"/>
          <w:iCs/>
          <w:sz w:val="20"/>
          <w:lang w:val="uk-UA"/>
        </w:rPr>
        <w:t xml:space="preserve">, 2- </w:t>
      </w:r>
      <w:r w:rsidRPr="002106D2">
        <w:rPr>
          <w:rFonts w:ascii="Times New Roman" w:hAnsi="Times New Roman"/>
          <w:bCs/>
          <w:i w:val="0"/>
          <w:iCs/>
          <w:sz w:val="20"/>
        </w:rPr>
        <w:t>brown LFCM</w:t>
      </w:r>
      <w:r w:rsidRPr="002106D2">
        <w:rPr>
          <w:rFonts w:ascii="Times New Roman" w:hAnsi="Times New Roman"/>
          <w:bCs/>
          <w:i w:val="0"/>
          <w:iCs/>
          <w:sz w:val="20"/>
          <w:lang w:val="uk-UA"/>
        </w:rPr>
        <w:t xml:space="preserve">, 3 – </w:t>
      </w:r>
      <w:r w:rsidRPr="002106D2">
        <w:rPr>
          <w:rFonts w:ascii="Times New Roman" w:hAnsi="Times New Roman"/>
          <w:bCs/>
          <w:i w:val="0"/>
          <w:iCs/>
          <w:sz w:val="20"/>
        </w:rPr>
        <w:t>black LFCM</w:t>
      </w:r>
      <w:r w:rsidRPr="002106D2">
        <w:rPr>
          <w:rFonts w:ascii="Times New Roman" w:hAnsi="Times New Roman"/>
          <w:bCs/>
          <w:i w:val="0"/>
          <w:iCs/>
          <w:sz w:val="20"/>
          <w:lang w:val="uk-UA"/>
        </w:rPr>
        <w:t>.</w:t>
      </w:r>
    </w:p>
    <w:p w:rsidR="00CC22E3" w:rsidRPr="002106D2" w:rsidRDefault="00CC22E3" w:rsidP="00CC22E3">
      <w:pPr>
        <w:pStyle w:val="Listennummer"/>
        <w:numPr>
          <w:ilvl w:val="0"/>
          <w:numId w:val="0"/>
        </w:numPr>
        <w:jc w:val="both"/>
        <w:rPr>
          <w:rFonts w:ascii="Times New Roman" w:hAnsi="Times New Roman"/>
          <w:i w:val="0"/>
          <w:sz w:val="20"/>
          <w:lang w:val="uk-UA"/>
        </w:rPr>
      </w:pPr>
    </w:p>
    <w:p w:rsidR="00CC22E3" w:rsidRDefault="00CC22E3" w:rsidP="00CC22E3">
      <w:pPr>
        <w:pStyle w:val="Listennummer"/>
        <w:numPr>
          <w:ilvl w:val="0"/>
          <w:numId w:val="0"/>
        </w:numPr>
        <w:rPr>
          <w:rFonts w:ascii="Times New Roman" w:hAnsi="Times New Roman"/>
          <w:i w:val="0"/>
          <w:sz w:val="20"/>
        </w:rPr>
      </w:pPr>
      <w:r>
        <w:rPr>
          <w:rFonts w:ascii="Times New Roman" w:hAnsi="Times New Roman"/>
          <w:i w:val="0"/>
          <w:sz w:val="20"/>
        </w:rPr>
        <w:t xml:space="preserve">3. </w:t>
      </w:r>
      <w:r w:rsidRPr="002106D2">
        <w:rPr>
          <w:rFonts w:ascii="Times New Roman" w:hAnsi="Times New Roman"/>
          <w:i w:val="0"/>
          <w:sz w:val="20"/>
        </w:rPr>
        <w:t>Obtained</w:t>
      </w:r>
      <w:r w:rsidRPr="002106D2">
        <w:rPr>
          <w:rFonts w:ascii="Times New Roman" w:hAnsi="Times New Roman"/>
          <w:i w:val="0"/>
          <w:sz w:val="20"/>
          <w:lang w:val="uk-UA"/>
        </w:rPr>
        <w:t xml:space="preserve"> </w:t>
      </w:r>
      <w:r w:rsidRPr="002106D2">
        <w:rPr>
          <w:rFonts w:ascii="Times New Roman" w:hAnsi="Times New Roman"/>
          <w:i w:val="0"/>
          <w:sz w:val="20"/>
        </w:rPr>
        <w:t>results</w:t>
      </w:r>
      <w:r w:rsidRPr="002106D2">
        <w:rPr>
          <w:rFonts w:ascii="Times New Roman" w:hAnsi="Times New Roman"/>
          <w:i w:val="0"/>
          <w:sz w:val="20"/>
          <w:lang w:val="uk-UA"/>
        </w:rPr>
        <w:t xml:space="preserve"> </w:t>
      </w:r>
      <w:r w:rsidRPr="002106D2">
        <w:rPr>
          <w:rFonts w:ascii="Times New Roman" w:hAnsi="Times New Roman"/>
          <w:i w:val="0"/>
          <w:sz w:val="20"/>
        </w:rPr>
        <w:t>demonstrate</w:t>
      </w:r>
      <w:r w:rsidRPr="002106D2">
        <w:rPr>
          <w:rFonts w:ascii="Times New Roman" w:hAnsi="Times New Roman"/>
          <w:i w:val="0"/>
          <w:sz w:val="20"/>
          <w:lang w:val="uk-UA"/>
        </w:rPr>
        <w:t xml:space="preserve"> </w:t>
      </w:r>
      <w:r w:rsidRPr="002106D2">
        <w:rPr>
          <w:rFonts w:ascii="Times New Roman" w:hAnsi="Times New Roman"/>
          <w:i w:val="0"/>
          <w:sz w:val="20"/>
        </w:rPr>
        <w:t>the</w:t>
      </w:r>
      <w:r w:rsidRPr="002106D2">
        <w:rPr>
          <w:rFonts w:ascii="Times New Roman" w:hAnsi="Times New Roman"/>
          <w:i w:val="0"/>
          <w:sz w:val="20"/>
          <w:lang w:val="uk-UA"/>
        </w:rPr>
        <w:t xml:space="preserve"> </w:t>
      </w:r>
      <w:r w:rsidRPr="002106D2">
        <w:rPr>
          <w:rFonts w:ascii="Times New Roman" w:hAnsi="Times New Roman"/>
          <w:i w:val="0"/>
          <w:sz w:val="20"/>
        </w:rPr>
        <w:t>highest</w:t>
      </w:r>
      <w:r w:rsidRPr="002106D2">
        <w:rPr>
          <w:rFonts w:ascii="Times New Roman" w:hAnsi="Times New Roman"/>
          <w:i w:val="0"/>
          <w:sz w:val="20"/>
          <w:lang w:val="uk-UA"/>
        </w:rPr>
        <w:t xml:space="preserve"> </w:t>
      </w:r>
      <w:r w:rsidRPr="002106D2">
        <w:rPr>
          <w:rFonts w:ascii="Times New Roman" w:hAnsi="Times New Roman"/>
          <w:i w:val="0"/>
          <w:sz w:val="20"/>
        </w:rPr>
        <w:t>resistance</w:t>
      </w:r>
      <w:r w:rsidRPr="002106D2">
        <w:rPr>
          <w:rFonts w:ascii="Times New Roman" w:hAnsi="Times New Roman"/>
          <w:i w:val="0"/>
          <w:sz w:val="20"/>
          <w:lang w:val="uk-UA"/>
        </w:rPr>
        <w:t xml:space="preserve"> </w:t>
      </w:r>
      <w:r w:rsidRPr="002106D2">
        <w:rPr>
          <w:rFonts w:ascii="Times New Roman" w:hAnsi="Times New Roman"/>
          <w:i w:val="0"/>
          <w:sz w:val="20"/>
        </w:rPr>
        <w:t>against</w:t>
      </w:r>
      <w:r w:rsidRPr="002106D2">
        <w:rPr>
          <w:rFonts w:ascii="Times New Roman" w:hAnsi="Times New Roman"/>
          <w:i w:val="0"/>
          <w:sz w:val="20"/>
          <w:lang w:val="uk-UA"/>
        </w:rPr>
        <w:t xml:space="preserve"> </w:t>
      </w:r>
      <w:r w:rsidRPr="002106D2">
        <w:rPr>
          <w:rFonts w:ascii="Times New Roman" w:hAnsi="Times New Roman"/>
          <w:i w:val="0"/>
          <w:sz w:val="20"/>
        </w:rPr>
        <w:t>the</w:t>
      </w:r>
      <w:r w:rsidRPr="002106D2">
        <w:rPr>
          <w:rFonts w:ascii="Times New Roman" w:hAnsi="Times New Roman"/>
          <w:i w:val="0"/>
          <w:sz w:val="20"/>
          <w:lang w:val="uk-UA"/>
        </w:rPr>
        <w:t xml:space="preserve"> </w:t>
      </w:r>
      <w:r w:rsidRPr="002106D2">
        <w:rPr>
          <w:rFonts w:ascii="Times New Roman" w:hAnsi="Times New Roman"/>
          <w:i w:val="0"/>
          <w:sz w:val="20"/>
        </w:rPr>
        <w:t>Shelter</w:t>
      </w:r>
      <w:r w:rsidRPr="002106D2">
        <w:rPr>
          <w:rFonts w:ascii="Times New Roman" w:hAnsi="Times New Roman"/>
          <w:i w:val="0"/>
          <w:sz w:val="20"/>
          <w:lang w:val="uk-UA"/>
        </w:rPr>
        <w:t>’</w:t>
      </w:r>
      <w:r w:rsidRPr="002106D2">
        <w:rPr>
          <w:rFonts w:ascii="Times New Roman" w:hAnsi="Times New Roman"/>
          <w:i w:val="0"/>
          <w:sz w:val="20"/>
        </w:rPr>
        <w:t>s</w:t>
      </w:r>
      <w:r w:rsidRPr="002106D2">
        <w:rPr>
          <w:rFonts w:ascii="Times New Roman" w:hAnsi="Times New Roman"/>
          <w:i w:val="0"/>
          <w:sz w:val="20"/>
          <w:lang w:val="uk-UA"/>
        </w:rPr>
        <w:t xml:space="preserve"> </w:t>
      </w:r>
      <w:r w:rsidRPr="002106D2">
        <w:rPr>
          <w:rFonts w:ascii="Times New Roman" w:hAnsi="Times New Roman"/>
          <w:i w:val="0"/>
          <w:sz w:val="20"/>
        </w:rPr>
        <w:t>waters</w:t>
      </w:r>
      <w:r w:rsidRPr="002106D2">
        <w:rPr>
          <w:rFonts w:ascii="Times New Roman" w:hAnsi="Times New Roman"/>
          <w:i w:val="0"/>
          <w:sz w:val="20"/>
          <w:lang w:val="uk-UA"/>
        </w:rPr>
        <w:t xml:space="preserve"> </w:t>
      </w:r>
      <w:r w:rsidRPr="002106D2">
        <w:rPr>
          <w:rFonts w:ascii="Times New Roman" w:hAnsi="Times New Roman"/>
          <w:i w:val="0"/>
          <w:sz w:val="20"/>
        </w:rPr>
        <w:t>of</w:t>
      </w:r>
      <w:r w:rsidRPr="002106D2">
        <w:rPr>
          <w:rFonts w:ascii="Times New Roman" w:hAnsi="Times New Roman"/>
          <w:i w:val="0"/>
          <w:sz w:val="20"/>
          <w:lang w:val="uk-UA"/>
        </w:rPr>
        <w:t xml:space="preserve"> </w:t>
      </w:r>
      <w:r w:rsidRPr="002106D2">
        <w:rPr>
          <w:rFonts w:ascii="Times New Roman" w:hAnsi="Times New Roman"/>
          <w:i w:val="0"/>
          <w:sz w:val="20"/>
        </w:rPr>
        <w:t>the</w:t>
      </w:r>
      <w:r w:rsidRPr="002106D2">
        <w:rPr>
          <w:rFonts w:ascii="Times New Roman" w:hAnsi="Times New Roman"/>
          <w:i w:val="0"/>
          <w:sz w:val="20"/>
          <w:lang w:val="uk-UA"/>
        </w:rPr>
        <w:t xml:space="preserve"> </w:t>
      </w:r>
      <w:r w:rsidRPr="002106D2">
        <w:rPr>
          <w:rFonts w:ascii="Times New Roman" w:hAnsi="Times New Roman"/>
          <w:i w:val="0"/>
          <w:sz w:val="20"/>
        </w:rPr>
        <w:t>polychrome</w:t>
      </w:r>
      <w:r w:rsidRPr="002106D2">
        <w:rPr>
          <w:rFonts w:ascii="Times New Roman" w:hAnsi="Times New Roman"/>
          <w:i w:val="0"/>
          <w:sz w:val="20"/>
          <w:lang w:val="uk-UA"/>
        </w:rPr>
        <w:t xml:space="preserve"> </w:t>
      </w:r>
      <w:r w:rsidRPr="002106D2">
        <w:rPr>
          <w:rFonts w:ascii="Times New Roman" w:hAnsi="Times New Roman"/>
          <w:i w:val="0"/>
          <w:sz w:val="20"/>
        </w:rPr>
        <w:t>LFCM</w:t>
      </w:r>
      <w:r w:rsidRPr="002106D2">
        <w:rPr>
          <w:rFonts w:ascii="Times New Roman" w:hAnsi="Times New Roman"/>
          <w:i w:val="0"/>
          <w:sz w:val="20"/>
          <w:lang w:val="uk-UA"/>
        </w:rPr>
        <w:t xml:space="preserve"> </w:t>
      </w:r>
      <w:r w:rsidRPr="002106D2">
        <w:rPr>
          <w:rFonts w:ascii="Times New Roman" w:hAnsi="Times New Roman"/>
          <w:i w:val="0"/>
          <w:sz w:val="20"/>
        </w:rPr>
        <w:t>among</w:t>
      </w:r>
      <w:r w:rsidRPr="002106D2">
        <w:rPr>
          <w:rFonts w:ascii="Times New Roman" w:hAnsi="Times New Roman"/>
          <w:i w:val="0"/>
          <w:sz w:val="20"/>
          <w:lang w:val="uk-UA"/>
        </w:rPr>
        <w:t xml:space="preserve"> </w:t>
      </w:r>
      <w:r w:rsidRPr="002106D2">
        <w:rPr>
          <w:rFonts w:ascii="Times New Roman" w:hAnsi="Times New Roman"/>
          <w:i w:val="0"/>
          <w:sz w:val="20"/>
        </w:rPr>
        <w:t>others types</w:t>
      </w:r>
      <w:r w:rsidRPr="002106D2">
        <w:rPr>
          <w:rFonts w:ascii="Times New Roman" w:hAnsi="Times New Roman"/>
          <w:i w:val="0"/>
          <w:sz w:val="20"/>
          <w:lang w:val="uk-UA"/>
        </w:rPr>
        <w:t>.</w:t>
      </w:r>
    </w:p>
    <w:p w:rsidR="00CC22E3" w:rsidRDefault="00CC22E3" w:rsidP="00CC22E3">
      <w:pPr>
        <w:pStyle w:val="Listennummer"/>
        <w:numPr>
          <w:ilvl w:val="0"/>
          <w:numId w:val="0"/>
        </w:numPr>
        <w:rPr>
          <w:rFonts w:ascii="Times New Roman" w:hAnsi="Times New Roman"/>
          <w:i w:val="0"/>
          <w:sz w:val="20"/>
        </w:rPr>
      </w:pPr>
    </w:p>
    <w:p w:rsidR="00CC22E3" w:rsidRPr="002106D2" w:rsidRDefault="00CC22E3" w:rsidP="00CC22E3">
      <w:pPr>
        <w:pStyle w:val="TimesNewRoman10"/>
        <w:ind w:left="709" w:right="955"/>
        <w:rPr>
          <w:lang w:val="uk-UA"/>
        </w:rPr>
      </w:pPr>
      <w:r w:rsidRPr="002106D2">
        <w:t>During</w:t>
      </w:r>
      <w:r w:rsidRPr="002106D2">
        <w:rPr>
          <w:lang w:val="uk-UA"/>
        </w:rPr>
        <w:t xml:space="preserve"> </w:t>
      </w:r>
      <w:r w:rsidRPr="002106D2">
        <w:t>the</w:t>
      </w:r>
      <w:r w:rsidRPr="002106D2">
        <w:rPr>
          <w:lang w:val="uk-UA"/>
        </w:rPr>
        <w:t xml:space="preserve"> </w:t>
      </w:r>
      <w:r w:rsidRPr="002106D2">
        <w:t>reported</w:t>
      </w:r>
      <w:r w:rsidRPr="002106D2">
        <w:rPr>
          <w:lang w:val="uk-UA"/>
        </w:rPr>
        <w:t xml:space="preserve"> </w:t>
      </w:r>
      <w:r w:rsidRPr="002106D2">
        <w:t>period</w:t>
      </w:r>
      <w:r w:rsidRPr="002106D2">
        <w:rPr>
          <w:lang w:val="uk-UA"/>
        </w:rPr>
        <w:t xml:space="preserve"> </w:t>
      </w:r>
      <w:r w:rsidRPr="002106D2">
        <w:t>we</w:t>
      </w:r>
      <w:r w:rsidRPr="002106D2">
        <w:rPr>
          <w:lang w:val="uk-UA"/>
        </w:rPr>
        <w:t xml:space="preserve"> </w:t>
      </w:r>
      <w:r w:rsidRPr="002106D2">
        <w:t>carried</w:t>
      </w:r>
      <w:r w:rsidRPr="002106D2">
        <w:rPr>
          <w:lang w:val="uk-UA"/>
        </w:rPr>
        <w:t xml:space="preserve"> </w:t>
      </w:r>
      <w:r w:rsidRPr="002106D2">
        <w:t>out</w:t>
      </w:r>
      <w:r w:rsidRPr="002106D2">
        <w:rPr>
          <w:lang w:val="uk-UA"/>
        </w:rPr>
        <w:t xml:space="preserve"> </w:t>
      </w:r>
      <w:r w:rsidRPr="002106D2">
        <w:t>the</w:t>
      </w:r>
      <w:r w:rsidRPr="002106D2">
        <w:rPr>
          <w:lang w:val="uk-UA"/>
        </w:rPr>
        <w:t xml:space="preserve"> </w:t>
      </w:r>
      <w:r w:rsidRPr="002106D2">
        <w:t>following</w:t>
      </w:r>
      <w:r w:rsidRPr="002106D2">
        <w:rPr>
          <w:lang w:val="uk-UA"/>
        </w:rPr>
        <w:t xml:space="preserve"> </w:t>
      </w:r>
      <w:r w:rsidRPr="002106D2">
        <w:t>works</w:t>
      </w:r>
      <w:r w:rsidRPr="002106D2">
        <w:rPr>
          <w:lang w:val="uk-UA"/>
        </w:rPr>
        <w:t xml:space="preserve"> </w:t>
      </w:r>
      <w:r w:rsidRPr="002106D2">
        <w:t>related</w:t>
      </w:r>
      <w:r w:rsidRPr="002106D2">
        <w:rPr>
          <w:lang w:val="uk-UA"/>
        </w:rPr>
        <w:t xml:space="preserve"> </w:t>
      </w:r>
      <w:r w:rsidRPr="002106D2">
        <w:t>to</w:t>
      </w:r>
      <w:r w:rsidRPr="002106D2">
        <w:rPr>
          <w:lang w:val="uk-UA"/>
        </w:rPr>
        <w:t xml:space="preserve"> </w:t>
      </w:r>
      <w:r w:rsidRPr="002106D2">
        <w:t>development</w:t>
      </w:r>
      <w:r w:rsidRPr="002106D2">
        <w:rPr>
          <w:lang w:val="uk-UA"/>
        </w:rPr>
        <w:t xml:space="preserve"> </w:t>
      </w:r>
      <w:r w:rsidRPr="002106D2">
        <w:t>and</w:t>
      </w:r>
      <w:r w:rsidRPr="002106D2">
        <w:rPr>
          <w:lang w:val="uk-UA"/>
        </w:rPr>
        <w:t xml:space="preserve"> </w:t>
      </w:r>
      <w:r w:rsidRPr="002106D2">
        <w:t>update</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DB</w:t>
      </w:r>
      <w:r w:rsidRPr="002106D2">
        <w:rPr>
          <w:lang w:val="uk-UA"/>
        </w:rPr>
        <w:t>:</w:t>
      </w:r>
    </w:p>
    <w:p w:rsidR="00CC22E3" w:rsidRPr="002106D2" w:rsidRDefault="00CC22E3" w:rsidP="00CC22E3">
      <w:pPr>
        <w:pStyle w:val="TimesNewRoman10"/>
        <w:numPr>
          <w:ilvl w:val="0"/>
          <w:numId w:val="1"/>
        </w:numPr>
        <w:ind w:right="955"/>
        <w:rPr>
          <w:lang w:val="uk-UA"/>
        </w:rPr>
      </w:pPr>
      <w:r w:rsidRPr="002106D2">
        <w:t>editing</w:t>
      </w:r>
      <w:r w:rsidRPr="002106D2">
        <w:rPr>
          <w:lang w:val="uk-UA"/>
        </w:rPr>
        <w:t xml:space="preserve"> </w:t>
      </w:r>
      <w:r w:rsidRPr="002106D2">
        <w:t>the</w:t>
      </w:r>
      <w:r w:rsidRPr="002106D2">
        <w:rPr>
          <w:lang w:val="uk-UA"/>
        </w:rPr>
        <w:t xml:space="preserve"> </w:t>
      </w:r>
      <w:r w:rsidRPr="002106D2">
        <w:t>fields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main</w:t>
      </w:r>
      <w:r w:rsidRPr="002106D2">
        <w:rPr>
          <w:lang w:val="uk-UA"/>
        </w:rPr>
        <w:t xml:space="preserve"> </w:t>
      </w:r>
      <w:r w:rsidRPr="002106D2">
        <w:t>forms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DB</w:t>
      </w:r>
      <w:r w:rsidRPr="002106D2">
        <w:rPr>
          <w:lang w:val="uk-UA"/>
        </w:rPr>
        <w:t xml:space="preserve"> </w:t>
      </w:r>
      <w:r w:rsidRPr="002106D2">
        <w:t>in</w:t>
      </w:r>
      <w:r w:rsidRPr="002106D2">
        <w:rPr>
          <w:lang w:val="uk-UA"/>
        </w:rPr>
        <w:t xml:space="preserve"> </w:t>
      </w:r>
      <w:r w:rsidRPr="002106D2">
        <w:t>accordance</w:t>
      </w:r>
      <w:r w:rsidRPr="002106D2">
        <w:rPr>
          <w:lang w:val="uk-UA"/>
        </w:rPr>
        <w:t xml:space="preserve"> </w:t>
      </w:r>
      <w:r w:rsidRPr="002106D2">
        <w:t>to</w:t>
      </w:r>
      <w:r w:rsidRPr="002106D2">
        <w:rPr>
          <w:lang w:val="uk-UA"/>
        </w:rPr>
        <w:t xml:space="preserve"> </w:t>
      </w:r>
      <w:r w:rsidRPr="002106D2">
        <w:t>the</w:t>
      </w:r>
      <w:r w:rsidRPr="002106D2">
        <w:rPr>
          <w:lang w:val="uk-UA"/>
        </w:rPr>
        <w:t xml:space="preserve"> </w:t>
      </w:r>
      <w:r w:rsidRPr="002106D2">
        <w:t>received</w:t>
      </w:r>
      <w:r w:rsidRPr="002106D2">
        <w:rPr>
          <w:lang w:val="uk-UA"/>
        </w:rPr>
        <w:t xml:space="preserve"> </w:t>
      </w:r>
      <w:r w:rsidRPr="002106D2">
        <w:t>remarks</w:t>
      </w:r>
      <w:r w:rsidRPr="002106D2">
        <w:rPr>
          <w:lang w:val="uk-UA"/>
        </w:rPr>
        <w:t xml:space="preserve"> </w:t>
      </w:r>
      <w:r w:rsidRPr="002106D2">
        <w:t>and</w:t>
      </w:r>
      <w:r w:rsidRPr="002106D2">
        <w:rPr>
          <w:lang w:val="uk-UA"/>
        </w:rPr>
        <w:t xml:space="preserve"> </w:t>
      </w:r>
      <w:r w:rsidRPr="002106D2">
        <w:t>desires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staff</w:t>
      </w:r>
      <w:r w:rsidRPr="002106D2">
        <w:rPr>
          <w:lang w:val="uk-UA"/>
        </w:rPr>
        <w:t>;</w:t>
      </w:r>
    </w:p>
    <w:p w:rsidR="00CC22E3" w:rsidRPr="002106D2" w:rsidRDefault="00CC22E3" w:rsidP="00CC22E3">
      <w:pPr>
        <w:pStyle w:val="TimesNewRoman10"/>
        <w:numPr>
          <w:ilvl w:val="0"/>
          <w:numId w:val="1"/>
        </w:numPr>
        <w:ind w:right="955"/>
        <w:rPr>
          <w:lang w:val="uk-UA"/>
        </w:rPr>
      </w:pPr>
      <w:proofErr w:type="gramStart"/>
      <w:r w:rsidRPr="002106D2">
        <w:t>specification</w:t>
      </w:r>
      <w:proofErr w:type="gramEnd"/>
      <w:r w:rsidRPr="002106D2">
        <w:t xml:space="preserve"> of the data for the Shelter rooms and their input into the DB</w:t>
      </w:r>
      <w:r w:rsidRPr="002106D2">
        <w:rPr>
          <w:lang w:val="uk-UA"/>
        </w:rPr>
        <w:t xml:space="preserve">. </w:t>
      </w:r>
      <w:r w:rsidRPr="002106D2">
        <w:t>To</w:t>
      </w:r>
      <w:r w:rsidRPr="002106D2">
        <w:rPr>
          <w:lang w:val="uk-UA"/>
        </w:rPr>
        <w:t xml:space="preserve"> </w:t>
      </w:r>
      <w:r w:rsidRPr="002106D2">
        <w:t>the</w:t>
      </w:r>
      <w:r w:rsidRPr="002106D2">
        <w:rPr>
          <w:lang w:val="uk-UA"/>
        </w:rPr>
        <w:t xml:space="preserve"> </w:t>
      </w:r>
      <w:r w:rsidRPr="002106D2">
        <w:t>moment</w:t>
      </w:r>
      <w:r w:rsidRPr="002106D2">
        <w:rPr>
          <w:lang w:val="uk-UA"/>
        </w:rPr>
        <w:t xml:space="preserve"> </w:t>
      </w:r>
      <w:r w:rsidRPr="002106D2">
        <w:t>we</w:t>
      </w:r>
      <w:r w:rsidRPr="002106D2">
        <w:rPr>
          <w:lang w:val="uk-UA"/>
        </w:rPr>
        <w:t xml:space="preserve"> </w:t>
      </w:r>
      <w:r w:rsidRPr="002106D2">
        <w:t>possess</w:t>
      </w:r>
      <w:r w:rsidRPr="002106D2">
        <w:rPr>
          <w:lang w:val="uk-UA"/>
        </w:rPr>
        <w:t xml:space="preserve"> </w:t>
      </w:r>
      <w:r w:rsidRPr="002106D2">
        <w:t>the</w:t>
      </w:r>
      <w:r w:rsidRPr="002106D2">
        <w:rPr>
          <w:lang w:val="uk-UA"/>
        </w:rPr>
        <w:t xml:space="preserve"> </w:t>
      </w:r>
      <w:r w:rsidRPr="002106D2">
        <w:t>comprehensive</w:t>
      </w:r>
      <w:r w:rsidRPr="002106D2">
        <w:rPr>
          <w:lang w:val="uk-UA"/>
        </w:rPr>
        <w:t xml:space="preserve"> </w:t>
      </w:r>
      <w:r w:rsidRPr="002106D2">
        <w:t>information</w:t>
      </w:r>
      <w:r w:rsidRPr="002106D2">
        <w:rPr>
          <w:lang w:val="uk-UA"/>
        </w:rPr>
        <w:t xml:space="preserve"> </w:t>
      </w:r>
      <w:r w:rsidRPr="002106D2">
        <w:t>for</w:t>
      </w:r>
      <w:r w:rsidRPr="002106D2">
        <w:rPr>
          <w:lang w:val="uk-UA"/>
        </w:rPr>
        <w:t xml:space="preserve"> </w:t>
      </w:r>
      <w:r w:rsidRPr="002106D2">
        <w:t>the</w:t>
      </w:r>
      <w:r w:rsidRPr="002106D2">
        <w:rPr>
          <w:lang w:val="uk-UA"/>
        </w:rPr>
        <w:t xml:space="preserve"> </w:t>
      </w:r>
      <w:r w:rsidRPr="002106D2">
        <w:t>rooms</w:t>
      </w:r>
      <w:r w:rsidRPr="002106D2">
        <w:rPr>
          <w:lang w:val="uk-UA"/>
        </w:rPr>
        <w:t xml:space="preserve"> </w:t>
      </w:r>
      <w:r w:rsidRPr="002106D2">
        <w:t>containing</w:t>
      </w:r>
      <w:r w:rsidRPr="002106D2">
        <w:rPr>
          <w:lang w:val="uk-UA"/>
        </w:rPr>
        <w:t xml:space="preserve"> </w:t>
      </w:r>
      <w:r w:rsidRPr="002106D2">
        <w:t>the</w:t>
      </w:r>
      <w:r w:rsidRPr="002106D2">
        <w:rPr>
          <w:lang w:val="uk-UA"/>
        </w:rPr>
        <w:t xml:space="preserve"> </w:t>
      </w:r>
      <w:r w:rsidRPr="002106D2">
        <w:t>main</w:t>
      </w:r>
      <w:r w:rsidRPr="002106D2">
        <w:rPr>
          <w:lang w:val="uk-UA"/>
        </w:rPr>
        <w:t xml:space="preserve"> </w:t>
      </w:r>
      <w:r w:rsidRPr="002106D2">
        <w:t>FCM</w:t>
      </w:r>
      <w:r w:rsidRPr="002106D2">
        <w:rPr>
          <w:lang w:val="uk-UA"/>
        </w:rPr>
        <w:t>.</w:t>
      </w:r>
      <w:r w:rsidRPr="002106D2">
        <w:t xml:space="preserve"> The works for description of the FCM themselves are in progress</w:t>
      </w:r>
      <w:r w:rsidRPr="002106D2">
        <w:rPr>
          <w:lang w:val="uk-UA"/>
        </w:rPr>
        <w:t>;</w:t>
      </w:r>
    </w:p>
    <w:p w:rsidR="00CC22E3" w:rsidRPr="00CC22E3" w:rsidRDefault="00CC22E3" w:rsidP="00CC22E3">
      <w:pPr>
        <w:pStyle w:val="TimesNewRoman10"/>
        <w:numPr>
          <w:ilvl w:val="0"/>
          <w:numId w:val="1"/>
        </w:numPr>
        <w:ind w:right="955"/>
        <w:rPr>
          <w:lang w:val="uk-UA"/>
        </w:rPr>
      </w:pPr>
      <w:r w:rsidRPr="002106D2">
        <w:t>taking</w:t>
      </w:r>
      <w:r w:rsidRPr="002106D2">
        <w:rPr>
          <w:lang w:val="uk-UA"/>
        </w:rPr>
        <w:t xml:space="preserve"> </w:t>
      </w:r>
      <w:r w:rsidRPr="002106D2">
        <w:t>into</w:t>
      </w:r>
      <w:r w:rsidRPr="002106D2">
        <w:rPr>
          <w:lang w:val="uk-UA"/>
        </w:rPr>
        <w:t xml:space="preserve"> </w:t>
      </w:r>
      <w:r w:rsidRPr="002106D2">
        <w:t>account</w:t>
      </w:r>
      <w:r w:rsidRPr="002106D2">
        <w:rPr>
          <w:lang w:val="uk-UA"/>
        </w:rPr>
        <w:t xml:space="preserve"> </w:t>
      </w:r>
      <w:r w:rsidRPr="002106D2">
        <w:t>the</w:t>
      </w:r>
      <w:r w:rsidRPr="002106D2">
        <w:rPr>
          <w:lang w:val="uk-UA"/>
        </w:rPr>
        <w:t xml:space="preserve"> </w:t>
      </w:r>
      <w:r w:rsidRPr="002106D2">
        <w:t>large</w:t>
      </w:r>
      <w:r w:rsidRPr="002106D2">
        <w:rPr>
          <w:lang w:val="uk-UA"/>
        </w:rPr>
        <w:t xml:space="preserve"> </w:t>
      </w:r>
      <w:r w:rsidRPr="002106D2">
        <w:t>volume</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additional</w:t>
      </w:r>
      <w:r w:rsidRPr="002106D2">
        <w:rPr>
          <w:lang w:val="uk-UA"/>
        </w:rPr>
        <w:t xml:space="preserve"> </w:t>
      </w:r>
      <w:r w:rsidRPr="002106D2">
        <w:t>data</w:t>
      </w:r>
      <w:r w:rsidRPr="002106D2">
        <w:rPr>
          <w:lang w:val="uk-UA"/>
        </w:rPr>
        <w:t xml:space="preserve"> </w:t>
      </w:r>
      <w:r w:rsidRPr="002106D2">
        <w:t>obtained</w:t>
      </w:r>
      <w:r w:rsidRPr="002106D2">
        <w:rPr>
          <w:lang w:val="uk-UA"/>
        </w:rPr>
        <w:t xml:space="preserve"> </w:t>
      </w:r>
      <w:r w:rsidRPr="002106D2">
        <w:t>within</w:t>
      </w:r>
      <w:r w:rsidRPr="002106D2">
        <w:rPr>
          <w:lang w:val="uk-UA"/>
        </w:rPr>
        <w:t xml:space="preserve"> </w:t>
      </w:r>
      <w:r w:rsidRPr="002106D2">
        <w:t>the</w:t>
      </w:r>
      <w:r w:rsidRPr="002106D2">
        <w:rPr>
          <w:lang w:val="uk-UA"/>
        </w:rPr>
        <w:t xml:space="preserve"> </w:t>
      </w:r>
      <w:r w:rsidRPr="002106D2">
        <w:t>project</w:t>
      </w:r>
      <w:r w:rsidRPr="002106D2">
        <w:rPr>
          <w:lang w:val="uk-UA"/>
        </w:rPr>
        <w:t xml:space="preserve"> </w:t>
      </w:r>
      <w:r w:rsidRPr="002106D2">
        <w:t>framework</w:t>
      </w:r>
      <w:r w:rsidRPr="002106D2">
        <w:rPr>
          <w:lang w:val="uk-UA"/>
        </w:rPr>
        <w:t xml:space="preserve"> </w:t>
      </w:r>
      <w:r w:rsidRPr="002106D2">
        <w:t>and</w:t>
      </w:r>
      <w:r w:rsidRPr="002106D2">
        <w:rPr>
          <w:lang w:val="uk-UA"/>
        </w:rPr>
        <w:t xml:space="preserve"> </w:t>
      </w:r>
      <w:r w:rsidRPr="002106D2">
        <w:t>that</w:t>
      </w:r>
      <w:r w:rsidRPr="002106D2">
        <w:rPr>
          <w:lang w:val="uk-UA"/>
        </w:rPr>
        <w:t xml:space="preserve"> </w:t>
      </w:r>
      <w:r w:rsidRPr="002106D2">
        <w:t>these</w:t>
      </w:r>
      <w:r w:rsidRPr="002106D2">
        <w:rPr>
          <w:lang w:val="uk-UA"/>
        </w:rPr>
        <w:t xml:space="preserve"> </w:t>
      </w:r>
      <w:r w:rsidRPr="002106D2">
        <w:t>data</w:t>
      </w:r>
      <w:r w:rsidRPr="002106D2">
        <w:rPr>
          <w:lang w:val="uk-UA"/>
        </w:rPr>
        <w:t xml:space="preserve"> </w:t>
      </w:r>
      <w:r w:rsidRPr="002106D2">
        <w:t>may</w:t>
      </w:r>
      <w:r w:rsidRPr="002106D2">
        <w:rPr>
          <w:lang w:val="uk-UA"/>
        </w:rPr>
        <w:t xml:space="preserve"> </w:t>
      </w:r>
      <w:r w:rsidRPr="002106D2">
        <w:t>be</w:t>
      </w:r>
      <w:r w:rsidRPr="002106D2">
        <w:rPr>
          <w:lang w:val="uk-UA"/>
        </w:rPr>
        <w:t xml:space="preserve"> </w:t>
      </w:r>
      <w:r w:rsidRPr="002106D2">
        <w:t>of</w:t>
      </w:r>
      <w:r w:rsidRPr="002106D2">
        <w:rPr>
          <w:lang w:val="uk-UA"/>
        </w:rPr>
        <w:t xml:space="preserve"> </w:t>
      </w:r>
      <w:r w:rsidRPr="002106D2">
        <w:t>interest</w:t>
      </w:r>
      <w:r w:rsidRPr="002106D2">
        <w:rPr>
          <w:lang w:val="uk-UA"/>
        </w:rPr>
        <w:t xml:space="preserve">, </w:t>
      </w:r>
      <w:r w:rsidRPr="002106D2">
        <w:t>the</w:t>
      </w:r>
      <w:r w:rsidRPr="002106D2">
        <w:rPr>
          <w:lang w:val="uk-UA"/>
        </w:rPr>
        <w:t xml:space="preserve"> </w:t>
      </w:r>
      <w:r w:rsidRPr="002106D2">
        <w:t>main</w:t>
      </w:r>
      <w:r w:rsidRPr="002106D2">
        <w:rPr>
          <w:lang w:val="uk-UA"/>
        </w:rPr>
        <w:t xml:space="preserve"> </w:t>
      </w:r>
      <w:r w:rsidRPr="002106D2">
        <w:t>form</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DB</w:t>
      </w:r>
      <w:r w:rsidRPr="002106D2">
        <w:rPr>
          <w:lang w:val="uk-UA"/>
        </w:rPr>
        <w:t xml:space="preserve"> </w:t>
      </w:r>
      <w:r w:rsidRPr="002106D2">
        <w:t>was</w:t>
      </w:r>
      <w:r w:rsidRPr="002106D2">
        <w:rPr>
          <w:lang w:val="uk-UA"/>
        </w:rPr>
        <w:t xml:space="preserve"> </w:t>
      </w:r>
      <w:r w:rsidRPr="002106D2">
        <w:t>added</w:t>
      </w:r>
      <w:r w:rsidRPr="002106D2">
        <w:rPr>
          <w:lang w:val="uk-UA"/>
        </w:rPr>
        <w:t xml:space="preserve"> </w:t>
      </w:r>
      <w:r w:rsidRPr="00AA009D">
        <w:t>with</w:t>
      </w:r>
      <w:r w:rsidRPr="00AA009D">
        <w:rPr>
          <w:lang w:val="uk-UA"/>
        </w:rPr>
        <w:t xml:space="preserve"> </w:t>
      </w:r>
      <w:r w:rsidRPr="00AA009D">
        <w:t>the</w:t>
      </w:r>
      <w:r w:rsidRPr="00AA009D">
        <w:rPr>
          <w:lang w:val="uk-UA"/>
        </w:rPr>
        <w:t xml:space="preserve"> </w:t>
      </w:r>
      <w:r w:rsidRPr="00AA009D">
        <w:t>new</w:t>
      </w:r>
      <w:r w:rsidRPr="00AA009D">
        <w:rPr>
          <w:lang w:val="uk-UA"/>
        </w:rPr>
        <w:t xml:space="preserve"> </w:t>
      </w:r>
      <w:r w:rsidRPr="00AA009D">
        <w:t>field</w:t>
      </w:r>
      <w:r w:rsidRPr="00AA009D">
        <w:rPr>
          <w:lang w:val="uk-UA"/>
        </w:rPr>
        <w:t xml:space="preserve"> “</w:t>
      </w:r>
      <w:r w:rsidRPr="00AA009D">
        <w:t>Additional</w:t>
      </w:r>
      <w:r w:rsidRPr="00AA009D">
        <w:rPr>
          <w:lang w:val="uk-UA"/>
        </w:rPr>
        <w:t xml:space="preserve"> </w:t>
      </w:r>
      <w:r w:rsidRPr="00AA009D">
        <w:t>information</w:t>
      </w:r>
      <w:r w:rsidRPr="00AA009D">
        <w:rPr>
          <w:lang w:val="uk-UA"/>
        </w:rPr>
        <w:t>” (</w:t>
      </w:r>
      <w:r w:rsidRPr="00AA009D">
        <w:t>Fig</w:t>
      </w:r>
      <w:r w:rsidRPr="00AA009D">
        <w:rPr>
          <w:lang w:val="uk-UA"/>
        </w:rPr>
        <w:t xml:space="preserve">. </w:t>
      </w:r>
      <w:r w:rsidRPr="00AA009D">
        <w:t>4</w:t>
      </w:r>
      <w:r w:rsidRPr="00AA009D">
        <w:rPr>
          <w:lang w:val="uk-UA"/>
        </w:rPr>
        <w:t>)</w:t>
      </w:r>
      <w:r w:rsidRPr="00AA009D">
        <w:t>. Activation of this field results in</w:t>
      </w:r>
      <w:r w:rsidRPr="002106D2">
        <w:t xml:space="preserve"> starting up the explorer showing the folders containing the text, photo and video information. User can view the necessary files in any convenient for him/her viewer or editor. To enable that, all additional information on the FCM characteristics was formatted and links were established for each document to the corresponding record of the room in the DB,</w:t>
      </w:r>
    </w:p>
    <w:p w:rsidR="00CC22E3" w:rsidRPr="002106D2" w:rsidRDefault="00CC22E3" w:rsidP="00CC22E3">
      <w:pPr>
        <w:pStyle w:val="TimesNewRoman10"/>
        <w:ind w:left="1069" w:right="955"/>
        <w:rPr>
          <w:lang w:val="uk-UA"/>
        </w:rPr>
      </w:pPr>
    </w:p>
    <w:p w:rsidR="00CC22E3" w:rsidRPr="002106D2" w:rsidRDefault="00CC22E3" w:rsidP="00CC22E3">
      <w:pPr>
        <w:pStyle w:val="TimesNewRoman10"/>
        <w:numPr>
          <w:ilvl w:val="0"/>
          <w:numId w:val="1"/>
        </w:numPr>
        <w:ind w:right="955"/>
        <w:rPr>
          <w:lang w:val="uk-UA"/>
        </w:rPr>
      </w:pPr>
      <w:r w:rsidRPr="002106D2">
        <w:lastRenderedPageBreak/>
        <w:t>significant</w:t>
      </w:r>
      <w:r w:rsidRPr="002106D2">
        <w:rPr>
          <w:lang w:val="uk-UA"/>
        </w:rPr>
        <w:t xml:space="preserve"> </w:t>
      </w:r>
      <w:r w:rsidRPr="002106D2">
        <w:t>extension</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visualization</w:t>
      </w:r>
      <w:r w:rsidRPr="002106D2">
        <w:rPr>
          <w:lang w:val="uk-UA"/>
        </w:rPr>
        <w:t xml:space="preserve"> </w:t>
      </w:r>
      <w:r w:rsidRPr="002106D2">
        <w:t>capacities</w:t>
      </w:r>
      <w:r w:rsidRPr="002106D2">
        <w:rPr>
          <w:lang w:val="uk-UA"/>
        </w:rPr>
        <w:t xml:space="preserve"> </w:t>
      </w:r>
      <w:r w:rsidRPr="002106D2">
        <w:t>of</w:t>
      </w:r>
      <w:r w:rsidRPr="002106D2">
        <w:rPr>
          <w:lang w:val="uk-UA"/>
        </w:rPr>
        <w:t xml:space="preserve"> </w:t>
      </w:r>
      <w:r w:rsidRPr="002106D2">
        <w:t>the</w:t>
      </w:r>
      <w:r w:rsidRPr="002106D2">
        <w:rPr>
          <w:lang w:val="uk-UA"/>
        </w:rPr>
        <w:t xml:space="preserve"> </w:t>
      </w:r>
      <w:r w:rsidRPr="002106D2">
        <w:t>DB</w:t>
      </w:r>
      <w:r w:rsidRPr="002106D2">
        <w:rPr>
          <w:lang w:val="uk-UA"/>
        </w:rPr>
        <w:t xml:space="preserve">, </w:t>
      </w:r>
      <w:r w:rsidRPr="002106D2">
        <w:t xml:space="preserve">which would enable gaining the information by simple moving the cursor to the necessary room of the Shelter cross-section </w:t>
      </w:r>
      <w:r w:rsidRPr="002106D2">
        <w:rPr>
          <w:lang w:val="uk-UA"/>
        </w:rPr>
        <w:t>(</w:t>
      </w:r>
      <w:r w:rsidRPr="002106D2">
        <w:t>Fig</w:t>
      </w:r>
      <w:r w:rsidRPr="002106D2">
        <w:rPr>
          <w:lang w:val="uk-UA"/>
        </w:rPr>
        <w:t>. 5)</w:t>
      </w:r>
    </w:p>
    <w:p w:rsidR="00CC22E3" w:rsidRPr="00CC22E3" w:rsidRDefault="00CC22E3" w:rsidP="00CC22E3">
      <w:pPr>
        <w:pStyle w:val="TimesNewRoman10"/>
        <w:ind w:left="1069" w:right="955"/>
        <w:rPr>
          <w:lang w:val="uk-UA"/>
        </w:rPr>
      </w:pPr>
    </w:p>
    <w:p w:rsidR="00107393" w:rsidRPr="002106D2" w:rsidRDefault="00107393" w:rsidP="00107393">
      <w:pPr>
        <w:pStyle w:val="TimesNewRoman10"/>
        <w:ind w:right="529"/>
        <w:rPr>
          <w:lang w:val="uk-UA"/>
        </w:rPr>
      </w:pPr>
    </w:p>
    <w:p w:rsidR="00107393" w:rsidRPr="002106D2" w:rsidRDefault="00107393" w:rsidP="00107393">
      <w:pPr>
        <w:pStyle w:val="TimesNewRoman10"/>
        <w:ind w:right="529"/>
        <w:rPr>
          <w:lang w:val="uk-UA"/>
        </w:rPr>
      </w:pPr>
      <w:r w:rsidRPr="002106D2">
        <w:rPr>
          <w:noProof/>
          <w:lang w:val="uk-UA" w:eastAsia="uk-UA"/>
        </w:rPr>
        <w:pict>
          <v:group id="_x0000_s1281" style="position:absolute;left:0;text-align:left;margin-left:50.6pt;margin-top:1.65pt;width:355.05pt;height:276.1pt;z-index:2" coordorigin="1014,1331" coordsize="13320,8227">
            <v:group id="_x0000_s1282" style="position:absolute;left:1014;top:1331;width:13320;height:8227" coordorigin="1134,2531" coordsize="13320,8227">
              <v:group id="_x0000_s1283" style="position:absolute;left:1134;top:2531;width:13320;height:8227" coordorigin="1134,2531" coordsize="13320,8227">
                <v:shape id="_x0000_s1284" type="#_x0000_t75" style="position:absolute;left:1134;top:2531;width:13320;height:8227">
                  <v:imagedata r:id="rId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85" type="#_x0000_t62" style="position:absolute;left:7134;top:5111;width:1680;height:540" adj="1157,26880" filled="f" strokecolor="blue">
                  <v:textbox style="mso-next-textbox:#_x0000_s1285">
                    <w:txbxContent>
                      <w:p w:rsidR="00107393" w:rsidRDefault="00107393" w:rsidP="00107393"/>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86" type="#_x0000_t66" style="position:absolute;left:9054;top:5291;width:720;height:180" fillcolor="blue" strokecolor="blue"/>
            </v:group>
            <v:shape id="_x0000_s1287" type="#_x0000_t75" style="position:absolute;left:10325;top:5925;width:2830;height:3315">
              <v:imagedata r:id="rId7" o:title="" croptop="2123f" cropbottom="34561f" cropleft="1030f" cropright="45175f"/>
            </v:shape>
            <w10:wrap type="topAndBottom"/>
          </v:group>
        </w:pict>
      </w:r>
    </w:p>
    <w:p w:rsidR="00107393" w:rsidRDefault="00107393" w:rsidP="00107393">
      <w:pPr>
        <w:pStyle w:val="TimesNewRoman10"/>
        <w:ind w:right="529"/>
      </w:pPr>
      <w:proofErr w:type="gramStart"/>
      <w:r w:rsidRPr="002106D2">
        <w:t>Fig</w:t>
      </w:r>
      <w:r w:rsidRPr="002106D2">
        <w:rPr>
          <w:lang w:val="uk-UA"/>
        </w:rPr>
        <w:t>. 4.</w:t>
      </w:r>
      <w:proofErr w:type="gramEnd"/>
      <w:r w:rsidRPr="002106D2">
        <w:rPr>
          <w:lang w:val="uk-UA"/>
        </w:rPr>
        <w:t xml:space="preserve"> </w:t>
      </w:r>
      <w:proofErr w:type="gramStart"/>
      <w:r w:rsidRPr="002106D2">
        <w:t>DB page with the field “Additional information”</w:t>
      </w:r>
      <w:r w:rsidRPr="002106D2">
        <w:rPr>
          <w:lang w:val="uk-UA"/>
        </w:rPr>
        <w:t>.</w:t>
      </w:r>
      <w:proofErr w:type="gramEnd"/>
    </w:p>
    <w:p w:rsidR="00107393" w:rsidRPr="00283180" w:rsidRDefault="00107393" w:rsidP="00107393">
      <w:pPr>
        <w:pStyle w:val="TimesNewRoman10"/>
        <w:ind w:right="529"/>
      </w:pPr>
    </w:p>
    <w:p w:rsidR="00107393" w:rsidRDefault="00107393" w:rsidP="00107393">
      <w:pPr>
        <w:pStyle w:val="TimesNewRoman10"/>
        <w:ind w:right="529"/>
      </w:pPr>
    </w:p>
    <w:p w:rsidR="00107393" w:rsidRDefault="00107393" w:rsidP="00107393">
      <w:pPr>
        <w:pStyle w:val="TimesNewRoman10"/>
        <w:ind w:right="529"/>
      </w:pPr>
      <w:r>
        <w:pict>
          <v:shape id="_x0000_i1027" type="#_x0000_t75" style="width:403.2pt;height:273.6pt">
            <v:imagedata r:id="rId8" o:title="Unit-4_FCM_P"/>
          </v:shape>
        </w:pict>
      </w:r>
    </w:p>
    <w:p w:rsidR="00107393" w:rsidRPr="00283180" w:rsidRDefault="00107393" w:rsidP="00107393">
      <w:pPr>
        <w:pStyle w:val="TimesNewRoman10"/>
        <w:ind w:right="529"/>
      </w:pPr>
    </w:p>
    <w:p w:rsidR="00107393" w:rsidRPr="002106D2" w:rsidRDefault="00107393" w:rsidP="00107393">
      <w:pPr>
        <w:pStyle w:val="TimesNewRoman10"/>
        <w:ind w:right="529"/>
        <w:rPr>
          <w:lang w:val="uk-UA"/>
        </w:rPr>
      </w:pPr>
      <w:proofErr w:type="gramStart"/>
      <w:r w:rsidRPr="002106D2">
        <w:t>Fig</w:t>
      </w:r>
      <w:r w:rsidRPr="002106D2">
        <w:rPr>
          <w:lang w:val="uk-UA"/>
        </w:rPr>
        <w:t>. 5.</w:t>
      </w:r>
      <w:proofErr w:type="gramEnd"/>
      <w:r w:rsidRPr="002106D2">
        <w:rPr>
          <w:lang w:val="uk-UA"/>
        </w:rPr>
        <w:t xml:space="preserve"> </w:t>
      </w:r>
      <w:r w:rsidRPr="002106D2">
        <w:t>Shelter</w:t>
      </w:r>
      <w:r w:rsidRPr="002106D2">
        <w:rPr>
          <w:lang w:val="uk-UA"/>
        </w:rPr>
        <w:t>’</w:t>
      </w:r>
      <w:r w:rsidRPr="002106D2">
        <w:t>s</w:t>
      </w:r>
      <w:r w:rsidRPr="002106D2">
        <w:rPr>
          <w:lang w:val="uk-UA"/>
        </w:rPr>
        <w:t xml:space="preserve"> </w:t>
      </w:r>
      <w:r w:rsidRPr="002106D2">
        <w:t>cross</w:t>
      </w:r>
      <w:r w:rsidRPr="002106D2">
        <w:rPr>
          <w:lang w:val="uk-UA"/>
        </w:rPr>
        <w:t>-</w:t>
      </w:r>
      <w:r w:rsidRPr="002106D2">
        <w:t>section</w:t>
      </w:r>
      <w:r w:rsidRPr="002106D2">
        <w:rPr>
          <w:lang w:val="uk-UA"/>
        </w:rPr>
        <w:t xml:space="preserve"> </w:t>
      </w:r>
      <w:r w:rsidRPr="002106D2">
        <w:t>with</w:t>
      </w:r>
      <w:r w:rsidRPr="002106D2">
        <w:rPr>
          <w:lang w:val="uk-UA"/>
        </w:rPr>
        <w:t xml:space="preserve"> </w:t>
      </w:r>
      <w:r w:rsidRPr="002106D2">
        <w:t>the</w:t>
      </w:r>
      <w:r w:rsidRPr="002106D2">
        <w:rPr>
          <w:lang w:val="uk-UA"/>
        </w:rPr>
        <w:t xml:space="preserve"> </w:t>
      </w:r>
      <w:r w:rsidRPr="002106D2">
        <w:t>main</w:t>
      </w:r>
      <w:r w:rsidRPr="002106D2">
        <w:rPr>
          <w:lang w:val="uk-UA"/>
        </w:rPr>
        <w:t xml:space="preserve"> </w:t>
      </w:r>
      <w:r w:rsidRPr="002106D2">
        <w:t>rooms</w:t>
      </w:r>
      <w:r w:rsidRPr="002106D2">
        <w:rPr>
          <w:lang w:val="uk-UA"/>
        </w:rPr>
        <w:t xml:space="preserve"> </w:t>
      </w:r>
      <w:r w:rsidRPr="002106D2">
        <w:t>depicted</w:t>
      </w:r>
      <w:r w:rsidRPr="002106D2">
        <w:rPr>
          <w:lang w:val="uk-UA"/>
        </w:rPr>
        <w:t>.</w:t>
      </w:r>
    </w:p>
    <w:p w:rsidR="00107393" w:rsidRPr="002106D2" w:rsidRDefault="00107393" w:rsidP="00107393">
      <w:pPr>
        <w:pStyle w:val="TimesNewRoman10"/>
        <w:ind w:right="529"/>
        <w:rPr>
          <w:lang w:val="uk-UA"/>
        </w:rPr>
      </w:pPr>
    </w:p>
    <w:p w:rsidR="00CC22E3" w:rsidRPr="00CC22E3" w:rsidRDefault="00CC22E3" w:rsidP="00CC22E3">
      <w:pPr>
        <w:pStyle w:val="Listennummer"/>
        <w:numPr>
          <w:ilvl w:val="0"/>
          <w:numId w:val="0"/>
        </w:numPr>
        <w:rPr>
          <w:rFonts w:ascii="Times New Roman" w:hAnsi="Times New Roman"/>
          <w:i w:val="0"/>
          <w:sz w:val="20"/>
          <w:lang w:val="uk-UA"/>
        </w:rPr>
      </w:pPr>
    </w:p>
    <w:sectPr w:rsidR="00CC22E3" w:rsidRPr="00CC22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F7E67"/>
    <w:multiLevelType w:val="hybridMultilevel"/>
    <w:tmpl w:val="339AEF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7"/>
  <w:drawingGridVerticalSpacing w:val="17"/>
  <w:displayHorizontalDrawingGridEvery w:val="0"/>
  <w:doNotUseMarginsForDrawingGridOrigin/>
  <w:drawingGridVerticalOrigin w:val="1134"/>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22E3"/>
    <w:rsid w:val="00056AF4"/>
    <w:rsid w:val="00107393"/>
    <w:rsid w:val="00362AFC"/>
    <w:rsid w:val="003F4287"/>
    <w:rsid w:val="004C628E"/>
    <w:rsid w:val="00574492"/>
    <w:rsid w:val="005D7583"/>
    <w:rsid w:val="006648F4"/>
    <w:rsid w:val="00671FE0"/>
    <w:rsid w:val="00874256"/>
    <w:rsid w:val="008C2ED0"/>
    <w:rsid w:val="00926379"/>
    <w:rsid w:val="00B15ED7"/>
    <w:rsid w:val="00CC22E3"/>
    <w:rsid w:val="00E242B8"/>
    <w:rsid w:val="00F87D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88"/>
    <o:shapelayout v:ext="edit">
      <o:idmap v:ext="edit" data="1"/>
      <o:rules v:ext="edit">
        <o:r id="V:Rule1" type="callout" idref="#_x0000_s1285"/>
      </o:rules>
    </o:shapelayout>
  </w:shapeDefaults>
  <w:decimalSymbol w:val=","/>
  <w:listSeparator w:val=";"/>
  <w14:docId w14:val="0EDE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next w:val="Listennummer"/>
    <w:qFormat/>
    <w:rsid w:val="00CC22E3"/>
    <w:rPr>
      <w:rFonts w:ascii="UkrainianJournalSans" w:hAnsi="UkrainianJournalSans"/>
      <w:i/>
      <w:sz w:val="24"/>
      <w:lang w:val="en-US" w:eastAsia="ru-RU"/>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TimesNewRoman10">
    <w:name w:val="Стиль Times New Roman 10 пт не курсив По ширине"/>
    <w:basedOn w:val="Standard"/>
    <w:rsid w:val="00CC22E3"/>
    <w:pPr>
      <w:jc w:val="both"/>
    </w:pPr>
    <w:rPr>
      <w:rFonts w:ascii="Times New Roman" w:hAnsi="Times New Roman"/>
      <w:i w:val="0"/>
      <w:sz w:val="20"/>
    </w:rPr>
  </w:style>
  <w:style w:type="paragraph" w:styleId="Textkrper-Zeileneinzug">
    <w:name w:val="Body Text Indent"/>
    <w:basedOn w:val="Standard"/>
    <w:link w:val="Textkrper-ZeileneinzugZchn"/>
    <w:rsid w:val="00CC22E3"/>
    <w:pPr>
      <w:spacing w:after="120"/>
      <w:ind w:left="283"/>
    </w:pPr>
    <w:rPr>
      <w:lang w:eastAsia="x-none"/>
    </w:rPr>
  </w:style>
  <w:style w:type="character" w:customStyle="1" w:styleId="Textkrper-ZeileneinzugZchn">
    <w:name w:val="Textkörper-Zeileneinzug Zchn"/>
    <w:link w:val="Textkrper-Zeileneinzug"/>
    <w:rsid w:val="00CC22E3"/>
    <w:rPr>
      <w:rFonts w:ascii="UkrainianJournalSans" w:hAnsi="UkrainianJournalSans"/>
      <w:i/>
      <w:sz w:val="24"/>
      <w:lang w:val="en-US" w:eastAsia="x-none" w:bidi="ar-SA"/>
    </w:rPr>
  </w:style>
  <w:style w:type="paragraph" w:styleId="Listennummer">
    <w:name w:val="List Number"/>
    <w:basedOn w:val="Standard"/>
    <w:rsid w:val="00CC22E3"/>
    <w:pPr>
      <w:numPr>
        <w:numId w:val="1"/>
      </w:numPr>
    </w:pPr>
  </w:style>
  <w:style w:type="paragraph" w:styleId="Textkrper2">
    <w:name w:val="Body Text 2"/>
    <w:basedOn w:val="Standard"/>
    <w:rsid w:val="00CC22E3"/>
    <w:pPr>
      <w:spacing w:after="120" w:line="480" w:lineRule="auto"/>
    </w:pPr>
  </w:style>
  <w:style w:type="paragraph" w:styleId="Fuzeile">
    <w:name w:val="footer"/>
    <w:basedOn w:val="Standard"/>
    <w:rsid w:val="00CC22E3"/>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4269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1</vt:lpstr>
    </vt:vector>
  </TitlesOfParts>
  <Company>MoBIL GROUP</Company>
  <LinksUpToDate>false</LinksUpToDate>
  <CharactersWithSpaces>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Krasnov</dc:creator>
  <cp:lastModifiedBy>Peters, Ursula</cp:lastModifiedBy>
  <cp:revision>2</cp:revision>
  <dcterms:created xsi:type="dcterms:W3CDTF">2012-10-15T10:32:00Z</dcterms:created>
  <dcterms:modified xsi:type="dcterms:W3CDTF">2012-10-15T10:32:00Z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